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D3E09" w14:textId="77777777" w:rsidR="00641E1B" w:rsidRDefault="00000000">
      <w:pPr>
        <w:spacing w:after="0" w:line="240" w:lineRule="auto"/>
      </w:pPr>
      <w:r>
        <w:rPr>
          <w:rFonts w:asciiTheme="majorHAnsi" w:hAnsiTheme="majorHAnsi" w:cstheme="majorHAnsi"/>
          <w:b/>
          <w:bCs/>
          <w:u w:val="single"/>
        </w:rPr>
        <w:t>Sentence</w:t>
      </w:r>
    </w:p>
    <w:p w14:paraId="3EB19C1D" w14:textId="77777777" w:rsidR="00641E1B" w:rsidRDefault="00000000">
      <w:pPr>
        <w:spacing w:after="170" w:line="240" w:lineRule="auto"/>
      </w:pPr>
      <w:r>
        <w:rPr>
          <w:rFonts w:asciiTheme="majorHAnsi" w:eastAsia="Times New Roman" w:hAnsiTheme="majorHAnsi" w:cstheme="majorHAnsi"/>
        </w:rPr>
        <w:t xml:space="preserve">What does the Lord require of you but to do justice, and to love kindness, and to walk humbly with your God?                            </w:t>
      </w:r>
      <w:r>
        <w:rPr>
          <w:rFonts w:asciiTheme="majorHAnsi" w:eastAsia="Times New Roman" w:hAnsiTheme="majorHAnsi" w:cstheme="majorHAnsi"/>
          <w:b/>
          <w:bCs/>
          <w:i/>
          <w:iCs/>
        </w:rPr>
        <w:t>Micah 6.8</w:t>
      </w:r>
    </w:p>
    <w:p w14:paraId="3EBECAE5" w14:textId="77777777" w:rsidR="00641E1B" w:rsidRDefault="00000000">
      <w:pPr>
        <w:spacing w:after="0" w:line="240" w:lineRule="auto"/>
      </w:pPr>
      <w:r>
        <w:rPr>
          <w:rFonts w:asciiTheme="majorHAnsi" w:eastAsia="Times New Roman" w:hAnsiTheme="majorHAnsi" w:cstheme="majorHAnsi"/>
          <w:b/>
          <w:bCs/>
          <w:u w:val="single"/>
        </w:rPr>
        <w:t>Prayer of the Day</w:t>
      </w:r>
    </w:p>
    <w:p w14:paraId="387A7C2C" w14:textId="77777777" w:rsidR="00641E1B" w:rsidRDefault="00000000">
      <w:pPr>
        <w:spacing w:after="0" w:line="240" w:lineRule="auto"/>
      </w:pPr>
      <w:r>
        <w:rPr>
          <w:rFonts w:asciiTheme="majorHAnsi" w:eastAsia="Times New Roman" w:hAnsiTheme="majorHAnsi" w:cstheme="majorHAnsi"/>
        </w:rPr>
        <w:t>Righteous God,</w:t>
      </w:r>
    </w:p>
    <w:p w14:paraId="4DFA7AAD" w14:textId="77777777" w:rsidR="00641E1B" w:rsidRDefault="00000000">
      <w:pPr>
        <w:spacing w:after="0" w:line="240" w:lineRule="auto"/>
      </w:pPr>
      <w:r>
        <w:rPr>
          <w:rFonts w:asciiTheme="majorHAnsi" w:eastAsia="Times New Roman" w:hAnsiTheme="majorHAnsi" w:cstheme="majorHAnsi"/>
        </w:rPr>
        <w:t>you confound the world’s wisdom</w:t>
      </w:r>
    </w:p>
    <w:p w14:paraId="1D411EC2" w14:textId="77777777" w:rsidR="00641E1B" w:rsidRDefault="00000000">
      <w:pPr>
        <w:spacing w:after="0" w:line="240" w:lineRule="auto"/>
      </w:pPr>
      <w:r>
        <w:rPr>
          <w:rFonts w:asciiTheme="majorHAnsi" w:eastAsia="Times New Roman" w:hAnsiTheme="majorHAnsi" w:cstheme="majorHAnsi"/>
        </w:rPr>
        <w:t xml:space="preserve">by giving your blessing to the lowly </w:t>
      </w:r>
    </w:p>
    <w:p w14:paraId="6645BF22" w14:textId="77777777" w:rsidR="00641E1B" w:rsidRDefault="00000000">
      <w:pPr>
        <w:spacing w:after="0" w:line="240" w:lineRule="auto"/>
      </w:pPr>
      <w:r>
        <w:rPr>
          <w:rFonts w:asciiTheme="majorHAnsi" w:eastAsia="Times New Roman" w:hAnsiTheme="majorHAnsi" w:cstheme="majorHAnsi"/>
        </w:rPr>
        <w:t>and pure in heart:</w:t>
      </w:r>
    </w:p>
    <w:p w14:paraId="1CC26035" w14:textId="77777777" w:rsidR="00641E1B" w:rsidRDefault="00000000">
      <w:pPr>
        <w:spacing w:after="0" w:line="240" w:lineRule="auto"/>
      </w:pPr>
      <w:r>
        <w:rPr>
          <w:rFonts w:asciiTheme="majorHAnsi" w:eastAsia="Times New Roman" w:hAnsiTheme="majorHAnsi" w:cstheme="majorHAnsi"/>
        </w:rPr>
        <w:t>give us such a hunger and thirst for justice</w:t>
      </w:r>
    </w:p>
    <w:p w14:paraId="67F19776" w14:textId="77777777" w:rsidR="00641E1B" w:rsidRDefault="00000000">
      <w:pPr>
        <w:spacing w:after="0" w:line="240" w:lineRule="auto"/>
      </w:pPr>
      <w:r>
        <w:rPr>
          <w:rFonts w:asciiTheme="majorHAnsi" w:eastAsia="Times New Roman" w:hAnsiTheme="majorHAnsi" w:cstheme="majorHAnsi"/>
        </w:rPr>
        <w:t>and perseverance in striving for peace,</w:t>
      </w:r>
    </w:p>
    <w:p w14:paraId="3A4C6B46" w14:textId="77777777" w:rsidR="00641E1B" w:rsidRDefault="00000000">
      <w:pPr>
        <w:spacing w:after="0" w:line="240" w:lineRule="auto"/>
      </w:pPr>
      <w:r>
        <w:rPr>
          <w:rFonts w:asciiTheme="majorHAnsi" w:eastAsia="Times New Roman" w:hAnsiTheme="majorHAnsi" w:cstheme="majorHAnsi"/>
        </w:rPr>
        <w:t>that in our words and deeds</w:t>
      </w:r>
    </w:p>
    <w:p w14:paraId="20BC3B5E" w14:textId="77777777" w:rsidR="00641E1B" w:rsidRDefault="00000000">
      <w:pPr>
        <w:spacing w:after="0" w:line="240" w:lineRule="auto"/>
      </w:pPr>
      <w:r>
        <w:rPr>
          <w:rFonts w:asciiTheme="majorHAnsi" w:eastAsia="Times New Roman" w:hAnsiTheme="majorHAnsi" w:cstheme="majorHAnsi"/>
        </w:rPr>
        <w:t>the world may see the promise of your kingdom,</w:t>
      </w:r>
    </w:p>
    <w:p w14:paraId="703E3DF1" w14:textId="77777777" w:rsidR="00641E1B" w:rsidRDefault="00000000">
      <w:pPr>
        <w:spacing w:after="0" w:line="240" w:lineRule="auto"/>
      </w:pPr>
      <w:r>
        <w:rPr>
          <w:rFonts w:asciiTheme="majorHAnsi" w:eastAsia="Times New Roman" w:hAnsiTheme="majorHAnsi" w:cstheme="majorHAnsi"/>
        </w:rPr>
        <w:t>which has been revealed in Jesus Christ our Lord,</w:t>
      </w:r>
    </w:p>
    <w:p w14:paraId="1EDB3A9E" w14:textId="77777777" w:rsidR="00641E1B" w:rsidRDefault="00000000">
      <w:pPr>
        <w:spacing w:after="0" w:line="240" w:lineRule="auto"/>
      </w:pPr>
      <w:r>
        <w:rPr>
          <w:rFonts w:asciiTheme="majorHAnsi" w:eastAsia="Times New Roman" w:hAnsiTheme="majorHAnsi" w:cstheme="majorHAnsi"/>
        </w:rPr>
        <w:t xml:space="preserve">who lives and reigns with you </w:t>
      </w:r>
    </w:p>
    <w:p w14:paraId="5B6480CF" w14:textId="77777777" w:rsidR="00641E1B" w:rsidRDefault="00000000">
      <w:pPr>
        <w:spacing w:after="0" w:line="240" w:lineRule="auto"/>
      </w:pPr>
      <w:r>
        <w:rPr>
          <w:rFonts w:asciiTheme="majorHAnsi" w:eastAsia="Times New Roman" w:hAnsiTheme="majorHAnsi" w:cstheme="majorHAnsi"/>
        </w:rPr>
        <w:t>in the unity of the Holy Spirit,</w:t>
      </w:r>
    </w:p>
    <w:p w14:paraId="39AE74FE" w14:textId="77777777" w:rsidR="00641E1B" w:rsidRDefault="00000000">
      <w:pPr>
        <w:spacing w:after="170" w:line="240" w:lineRule="auto"/>
      </w:pPr>
      <w:r>
        <w:rPr>
          <w:rFonts w:asciiTheme="majorHAnsi" w:eastAsia="Times New Roman" w:hAnsiTheme="majorHAnsi" w:cstheme="majorHAnsi"/>
        </w:rPr>
        <w:t xml:space="preserve">one God, for ever and ever.         </w:t>
      </w:r>
      <w:r>
        <w:rPr>
          <w:rFonts w:asciiTheme="majorHAnsi" w:eastAsia="Times New Roman" w:hAnsiTheme="majorHAnsi" w:cstheme="majorHAnsi"/>
          <w:b/>
          <w:bCs/>
          <w:i/>
          <w:iCs/>
        </w:rPr>
        <w:t>Amen.</w:t>
      </w:r>
    </w:p>
    <w:p w14:paraId="74CB0E69" w14:textId="77777777" w:rsidR="00641E1B" w:rsidRDefault="00000000">
      <w:pPr>
        <w:spacing w:after="0" w:line="240" w:lineRule="auto"/>
      </w:pPr>
      <w:r>
        <w:rPr>
          <w:rFonts w:asciiTheme="majorHAnsi" w:hAnsiTheme="majorHAnsi" w:cstheme="majorHAnsi"/>
          <w:b/>
          <w:bCs/>
          <w:u w:val="single"/>
        </w:rPr>
        <w:t xml:space="preserve">The First Reading is from </w:t>
      </w:r>
      <w:r>
        <w:rPr>
          <w:rStyle w:val="Strong"/>
          <w:rFonts w:asciiTheme="majorHAnsi" w:eastAsia="Times New Roman" w:hAnsiTheme="majorHAnsi" w:cstheme="majorHAnsi"/>
          <w:u w:val="single"/>
        </w:rPr>
        <w:t>Micah 6: 1-8</w:t>
      </w:r>
    </w:p>
    <w:p w14:paraId="2CF4BFB1" w14:textId="77777777" w:rsidR="00641E1B" w:rsidRDefault="00000000">
      <w:pPr>
        <w:spacing w:after="0" w:line="240" w:lineRule="auto"/>
      </w:pPr>
      <w:r>
        <w:rPr>
          <w:rFonts w:asciiTheme="majorHAnsi" w:eastAsia="Times New Roman" w:hAnsiTheme="majorHAnsi" w:cstheme="majorHAnsi"/>
          <w:vertAlign w:val="superscript"/>
        </w:rPr>
        <w:t>1</w:t>
      </w:r>
      <w:r>
        <w:rPr>
          <w:rFonts w:asciiTheme="majorHAnsi" w:eastAsia="Times New Roman" w:hAnsiTheme="majorHAnsi" w:cstheme="majorHAnsi"/>
        </w:rPr>
        <w:t>Hear what the L</w:t>
      </w:r>
      <w:r>
        <w:rPr>
          <w:rStyle w:val="smallcaps"/>
          <w:rFonts w:asciiTheme="majorHAnsi" w:eastAsia="Times New Roman" w:hAnsiTheme="majorHAnsi" w:cstheme="majorHAnsi"/>
        </w:rPr>
        <w:t>ord</w:t>
      </w:r>
      <w:r>
        <w:rPr>
          <w:rFonts w:asciiTheme="majorHAnsi" w:eastAsia="Times New Roman" w:hAnsiTheme="majorHAnsi" w:cstheme="majorHAnsi"/>
        </w:rPr>
        <w:t xml:space="preserve"> says: Rise, plead your case before the mountains, and let the hills hear your voice. </w:t>
      </w:r>
      <w:r>
        <w:rPr>
          <w:rFonts w:asciiTheme="majorHAnsi" w:eastAsia="Times New Roman" w:hAnsiTheme="majorHAnsi" w:cstheme="majorHAnsi"/>
          <w:vertAlign w:val="superscript"/>
        </w:rPr>
        <w:t>2</w:t>
      </w:r>
      <w:r>
        <w:rPr>
          <w:rFonts w:asciiTheme="majorHAnsi" w:eastAsia="Times New Roman" w:hAnsiTheme="majorHAnsi" w:cstheme="majorHAnsi"/>
        </w:rPr>
        <w:t>Hear, you mountains, the controversy of the L</w:t>
      </w:r>
      <w:r>
        <w:rPr>
          <w:rStyle w:val="smallcaps"/>
          <w:rFonts w:asciiTheme="majorHAnsi" w:eastAsia="Times New Roman" w:hAnsiTheme="majorHAnsi" w:cstheme="majorHAnsi"/>
        </w:rPr>
        <w:t>ord</w:t>
      </w:r>
      <w:r>
        <w:rPr>
          <w:rFonts w:asciiTheme="majorHAnsi" w:eastAsia="Times New Roman" w:hAnsiTheme="majorHAnsi" w:cstheme="majorHAnsi"/>
        </w:rPr>
        <w:t>, and you enduring foundations of the earth; for the L</w:t>
      </w:r>
      <w:r>
        <w:rPr>
          <w:rStyle w:val="smallcaps"/>
          <w:rFonts w:asciiTheme="majorHAnsi" w:eastAsia="Times New Roman" w:hAnsiTheme="majorHAnsi" w:cstheme="majorHAnsi"/>
        </w:rPr>
        <w:t>ord</w:t>
      </w:r>
      <w:r>
        <w:rPr>
          <w:rFonts w:asciiTheme="majorHAnsi" w:eastAsia="Times New Roman" w:hAnsiTheme="majorHAnsi" w:cstheme="majorHAnsi"/>
        </w:rPr>
        <w:t xml:space="preserve"> has a controversy with his people, and he will contend with Israel. </w:t>
      </w:r>
      <w:r>
        <w:rPr>
          <w:rFonts w:asciiTheme="majorHAnsi" w:eastAsia="Times New Roman" w:hAnsiTheme="majorHAnsi" w:cstheme="majorHAnsi"/>
          <w:vertAlign w:val="superscript"/>
        </w:rPr>
        <w:t>3</w:t>
      </w:r>
      <w:r>
        <w:rPr>
          <w:rFonts w:asciiTheme="majorHAnsi" w:eastAsia="Times New Roman" w:hAnsiTheme="majorHAnsi" w:cstheme="majorHAnsi"/>
        </w:rPr>
        <w:t xml:space="preserve">‘O my people, what have I done to you? In what have I wearied you? Answer me! </w:t>
      </w:r>
      <w:r>
        <w:rPr>
          <w:rFonts w:asciiTheme="majorHAnsi" w:eastAsia="Times New Roman" w:hAnsiTheme="majorHAnsi" w:cstheme="majorHAnsi"/>
          <w:vertAlign w:val="superscript"/>
        </w:rPr>
        <w:t>4</w:t>
      </w:r>
      <w:r>
        <w:rPr>
          <w:rFonts w:asciiTheme="majorHAnsi" w:eastAsia="Times New Roman" w:hAnsiTheme="majorHAnsi" w:cstheme="majorHAnsi"/>
        </w:rPr>
        <w:t xml:space="preserve">For I brought you up from the land of Egypt, and redeemed you from the house of slavery; and I sent before you Moses, Aaron, and Miriam. </w:t>
      </w:r>
      <w:r>
        <w:rPr>
          <w:rFonts w:asciiTheme="majorHAnsi" w:eastAsia="Times New Roman" w:hAnsiTheme="majorHAnsi" w:cstheme="majorHAnsi"/>
          <w:vertAlign w:val="superscript"/>
        </w:rPr>
        <w:t>5</w:t>
      </w:r>
      <w:r>
        <w:rPr>
          <w:rFonts w:asciiTheme="majorHAnsi" w:eastAsia="Times New Roman" w:hAnsiTheme="majorHAnsi" w:cstheme="majorHAnsi"/>
        </w:rPr>
        <w:t>O my people, remember now what King Balak of Moab devised, what Balaam son of Beor answered him, and what happened from Shittim to Gilgal, that you may know the saving acts of the L</w:t>
      </w:r>
      <w:r>
        <w:rPr>
          <w:rStyle w:val="smallcaps"/>
          <w:rFonts w:asciiTheme="majorHAnsi" w:eastAsia="Times New Roman" w:hAnsiTheme="majorHAnsi" w:cstheme="majorHAnsi"/>
        </w:rPr>
        <w:t>ord</w:t>
      </w:r>
      <w:r>
        <w:rPr>
          <w:rFonts w:asciiTheme="majorHAnsi" w:eastAsia="Times New Roman" w:hAnsiTheme="majorHAnsi" w:cstheme="majorHAnsi"/>
        </w:rPr>
        <w:t xml:space="preserve"> .’ </w:t>
      </w:r>
      <w:r>
        <w:rPr>
          <w:rFonts w:asciiTheme="majorHAnsi" w:eastAsia="Times New Roman" w:hAnsiTheme="majorHAnsi" w:cstheme="majorHAnsi"/>
          <w:vertAlign w:val="superscript"/>
        </w:rPr>
        <w:t>6</w:t>
      </w:r>
      <w:r>
        <w:rPr>
          <w:rFonts w:asciiTheme="majorHAnsi" w:eastAsia="Times New Roman" w:hAnsiTheme="majorHAnsi" w:cstheme="majorHAnsi"/>
        </w:rPr>
        <w:t>‘With what shall I come before the L</w:t>
      </w:r>
      <w:r>
        <w:rPr>
          <w:rStyle w:val="smallcaps"/>
          <w:rFonts w:asciiTheme="majorHAnsi" w:eastAsia="Times New Roman" w:hAnsiTheme="majorHAnsi" w:cstheme="majorHAnsi"/>
        </w:rPr>
        <w:t>ord</w:t>
      </w:r>
      <w:r>
        <w:rPr>
          <w:rFonts w:asciiTheme="majorHAnsi" w:eastAsia="Times New Roman" w:hAnsiTheme="majorHAnsi" w:cstheme="majorHAnsi"/>
        </w:rPr>
        <w:t xml:space="preserve">, and bow myself before God on high? Shall I come before him with burnt-offerings, with calves a year old? </w:t>
      </w:r>
      <w:r>
        <w:rPr>
          <w:rFonts w:asciiTheme="majorHAnsi" w:eastAsia="Times New Roman" w:hAnsiTheme="majorHAnsi" w:cstheme="majorHAnsi"/>
          <w:vertAlign w:val="superscript"/>
        </w:rPr>
        <w:t>7</w:t>
      </w:r>
      <w:r>
        <w:rPr>
          <w:rFonts w:asciiTheme="majorHAnsi" w:eastAsia="Times New Roman" w:hAnsiTheme="majorHAnsi" w:cstheme="majorHAnsi"/>
        </w:rPr>
        <w:t>Will the L</w:t>
      </w:r>
      <w:r>
        <w:rPr>
          <w:rStyle w:val="smallcaps"/>
          <w:rFonts w:asciiTheme="majorHAnsi" w:eastAsia="Times New Roman" w:hAnsiTheme="majorHAnsi" w:cstheme="majorHAnsi"/>
        </w:rPr>
        <w:t>ord</w:t>
      </w:r>
      <w:r>
        <w:rPr>
          <w:rFonts w:asciiTheme="majorHAnsi" w:eastAsia="Times New Roman" w:hAnsiTheme="majorHAnsi" w:cstheme="majorHAnsi"/>
        </w:rPr>
        <w:t xml:space="preserve"> be pleased with thousands of rams, with tens of thousands of rivers of oil? Shall I give my firstborn for my transgression, the fruit of my body for the sin of my soul?’ </w:t>
      </w:r>
      <w:r>
        <w:rPr>
          <w:rFonts w:asciiTheme="majorHAnsi" w:eastAsia="Times New Roman" w:hAnsiTheme="majorHAnsi" w:cstheme="majorHAnsi"/>
          <w:vertAlign w:val="superscript"/>
        </w:rPr>
        <w:t>8</w:t>
      </w:r>
      <w:r>
        <w:rPr>
          <w:rFonts w:asciiTheme="majorHAnsi" w:eastAsia="Times New Roman" w:hAnsiTheme="majorHAnsi" w:cstheme="majorHAnsi"/>
        </w:rPr>
        <w:t>He has told you, O mortal, what is good; and what does the L</w:t>
      </w:r>
      <w:r>
        <w:rPr>
          <w:rStyle w:val="smallcaps"/>
          <w:rFonts w:asciiTheme="majorHAnsi" w:eastAsia="Times New Roman" w:hAnsiTheme="majorHAnsi" w:cstheme="majorHAnsi"/>
        </w:rPr>
        <w:t>ord</w:t>
      </w:r>
      <w:r>
        <w:rPr>
          <w:rFonts w:asciiTheme="majorHAnsi" w:eastAsia="Times New Roman" w:hAnsiTheme="majorHAnsi" w:cstheme="majorHAnsi"/>
        </w:rPr>
        <w:t xml:space="preserve"> require of you but to do justice, and to love kindness, and to walk humbly with your God? </w:t>
      </w:r>
    </w:p>
    <w:p w14:paraId="446AB25B" w14:textId="77777777" w:rsidR="00641E1B" w:rsidRDefault="00000000">
      <w:pPr>
        <w:spacing w:after="170" w:line="240" w:lineRule="auto"/>
      </w:pPr>
      <w:r>
        <w:rPr>
          <w:rFonts w:asciiTheme="majorHAnsi" w:hAnsiTheme="majorHAnsi" w:cstheme="majorHAnsi"/>
        </w:rPr>
        <w:t xml:space="preserve">Hear the word of the Lord,        </w:t>
      </w:r>
      <w:r>
        <w:rPr>
          <w:rFonts w:asciiTheme="majorHAnsi" w:hAnsiTheme="majorHAnsi" w:cstheme="majorHAnsi"/>
          <w:b/>
          <w:bCs/>
          <w:i/>
          <w:iCs/>
        </w:rPr>
        <w:t>Thanks be to God</w:t>
      </w:r>
    </w:p>
    <w:p w14:paraId="4C492AB8" w14:textId="77777777" w:rsidR="00641E1B" w:rsidRDefault="00000000">
      <w:pPr>
        <w:spacing w:after="0" w:line="240" w:lineRule="auto"/>
      </w:pPr>
      <w:r>
        <w:rPr>
          <w:rFonts w:asciiTheme="majorHAnsi" w:eastAsia="Times New Roman" w:hAnsiTheme="majorHAnsi" w:cstheme="majorHAnsi"/>
          <w:b/>
          <w:bCs/>
          <w:u w:val="single"/>
        </w:rPr>
        <w:t>Psalm 15</w:t>
      </w:r>
    </w:p>
    <w:p w14:paraId="2DF8B0A2" w14:textId="77777777" w:rsidR="00641E1B" w:rsidRDefault="00000000">
      <w:pPr>
        <w:spacing w:after="0" w:line="240" w:lineRule="auto"/>
      </w:pPr>
      <w:r>
        <w:rPr>
          <w:rFonts w:asciiTheme="majorHAnsi" w:hAnsiTheme="majorHAnsi" w:cstheme="majorHAnsi"/>
          <w:vertAlign w:val="superscript"/>
        </w:rPr>
        <w:t>1</w:t>
      </w:r>
      <w:r>
        <w:rPr>
          <w:rFonts w:asciiTheme="majorHAnsi" w:hAnsiTheme="majorHAnsi" w:cstheme="majorHAnsi"/>
        </w:rPr>
        <w:t xml:space="preserve"> Lord, who may abide in your tabernacle:</w:t>
      </w:r>
    </w:p>
    <w:p w14:paraId="389CFDE2" w14:textId="77777777" w:rsidR="00641E1B" w:rsidRDefault="00000000">
      <w:pPr>
        <w:spacing w:after="0" w:line="240" w:lineRule="auto"/>
      </w:pPr>
      <w:r>
        <w:rPr>
          <w:rFonts w:asciiTheme="majorHAnsi" w:hAnsiTheme="majorHAnsi" w:cstheme="majorHAnsi"/>
          <w:b/>
          <w:bCs/>
          <w:i/>
          <w:iCs/>
        </w:rPr>
        <w:tab/>
        <w:t>or who may dwell upon your holy hill?</w:t>
      </w:r>
    </w:p>
    <w:p w14:paraId="79C4A86E" w14:textId="77777777" w:rsidR="00641E1B" w:rsidRDefault="00000000">
      <w:pPr>
        <w:spacing w:after="0" w:line="240" w:lineRule="auto"/>
      </w:pPr>
      <w:r>
        <w:rPr>
          <w:rFonts w:asciiTheme="majorHAnsi" w:hAnsiTheme="majorHAnsi" w:cstheme="majorHAnsi"/>
          <w:vertAlign w:val="superscript"/>
        </w:rPr>
        <w:t>2</w:t>
      </w:r>
      <w:r>
        <w:rPr>
          <w:rFonts w:asciiTheme="majorHAnsi" w:hAnsiTheme="majorHAnsi" w:cstheme="majorHAnsi"/>
        </w:rPr>
        <w:t>Whoever leads an uncorrupt life</w:t>
      </w:r>
    </w:p>
    <w:p w14:paraId="087E824B" w14:textId="77777777" w:rsidR="00641E1B" w:rsidRDefault="00000000">
      <w:pPr>
        <w:spacing w:after="0" w:line="240" w:lineRule="auto"/>
      </w:pPr>
      <w:r>
        <w:rPr>
          <w:rFonts w:asciiTheme="majorHAnsi" w:hAnsiTheme="majorHAnsi" w:cstheme="majorHAnsi"/>
        </w:rPr>
        <w:t>and does the thing which is right:</w:t>
      </w:r>
    </w:p>
    <w:p w14:paraId="7859344F" w14:textId="77777777" w:rsidR="00641E1B" w:rsidRDefault="00000000">
      <w:pPr>
        <w:spacing w:after="0" w:line="240" w:lineRule="auto"/>
      </w:pPr>
      <w:r>
        <w:rPr>
          <w:rFonts w:asciiTheme="majorHAnsi" w:hAnsiTheme="majorHAnsi" w:cstheme="majorHAnsi"/>
          <w:b/>
          <w:bCs/>
          <w:i/>
          <w:iCs/>
        </w:rPr>
        <w:tab/>
        <w:t>who speaks the truth from the heart,</w:t>
      </w:r>
    </w:p>
    <w:p w14:paraId="1138BC54" w14:textId="77777777" w:rsidR="00641E1B" w:rsidRDefault="00000000">
      <w:pPr>
        <w:spacing w:after="0" w:line="240" w:lineRule="auto"/>
      </w:pPr>
      <w:r>
        <w:rPr>
          <w:rFonts w:asciiTheme="majorHAnsi" w:hAnsiTheme="majorHAnsi" w:cstheme="majorHAnsi"/>
          <w:b/>
          <w:bCs/>
          <w:i/>
          <w:iCs/>
        </w:rPr>
        <w:tab/>
        <w:t>and has not slandered with the tongue;</w:t>
      </w:r>
    </w:p>
    <w:p w14:paraId="489D9F48" w14:textId="77777777" w:rsidR="00641E1B" w:rsidRDefault="00000000">
      <w:pPr>
        <w:spacing w:after="0" w:line="240" w:lineRule="auto"/>
      </w:pPr>
      <w:r>
        <w:rPr>
          <w:rFonts w:asciiTheme="majorHAnsi" w:hAnsiTheme="majorHAnsi" w:cstheme="majorHAnsi"/>
          <w:vertAlign w:val="superscript"/>
        </w:rPr>
        <w:t>3</w:t>
      </w:r>
      <w:r>
        <w:rPr>
          <w:rFonts w:asciiTheme="majorHAnsi" w:hAnsiTheme="majorHAnsi" w:cstheme="majorHAnsi"/>
        </w:rPr>
        <w:t>Who has done no evil to a friend:</w:t>
      </w:r>
    </w:p>
    <w:p w14:paraId="61F472E8" w14:textId="77777777" w:rsidR="00641E1B" w:rsidRDefault="00000000">
      <w:pPr>
        <w:spacing w:after="0" w:line="240" w:lineRule="auto"/>
      </w:pPr>
      <w:r>
        <w:rPr>
          <w:rFonts w:asciiTheme="majorHAnsi" w:hAnsiTheme="majorHAnsi" w:cstheme="majorHAnsi"/>
          <w:b/>
          <w:bCs/>
          <w:i/>
          <w:iCs/>
        </w:rPr>
        <w:tab/>
        <w:t>nor vented abuse against a neighbour;</w:t>
      </w:r>
    </w:p>
    <w:p w14:paraId="79E921BE" w14:textId="77777777" w:rsidR="00641E1B" w:rsidRDefault="00000000">
      <w:pPr>
        <w:spacing w:after="0" w:line="240" w:lineRule="auto"/>
      </w:pPr>
      <w:r>
        <w:rPr>
          <w:rFonts w:asciiTheme="majorHAnsi" w:hAnsiTheme="majorHAnsi" w:cstheme="majorHAnsi"/>
          <w:vertAlign w:val="superscript"/>
        </w:rPr>
        <w:t>4</w:t>
      </w:r>
      <w:r>
        <w:rPr>
          <w:rFonts w:asciiTheme="majorHAnsi" w:hAnsiTheme="majorHAnsi" w:cstheme="majorHAnsi"/>
        </w:rPr>
        <w:t>In whose eyes the worthless have no honour:</w:t>
      </w:r>
    </w:p>
    <w:p w14:paraId="7FC072B3" w14:textId="77777777" w:rsidR="00641E1B" w:rsidRDefault="00000000">
      <w:pPr>
        <w:spacing w:after="0" w:line="240" w:lineRule="auto"/>
      </w:pPr>
      <w:r>
        <w:rPr>
          <w:rFonts w:asciiTheme="majorHAnsi" w:hAnsiTheme="majorHAnsi" w:cstheme="majorHAnsi"/>
          <w:b/>
          <w:bCs/>
          <w:i/>
          <w:iCs/>
        </w:rPr>
        <w:tab/>
        <w:t>but who makes much of those that fear the Lord;</w:t>
      </w:r>
    </w:p>
    <w:p w14:paraId="14FD46D3" w14:textId="77777777" w:rsidR="00641E1B" w:rsidRDefault="00641E1B">
      <w:pPr>
        <w:spacing w:after="0" w:line="240" w:lineRule="auto"/>
        <w:rPr>
          <w:rFonts w:asciiTheme="majorHAnsi" w:hAnsiTheme="majorHAnsi" w:cstheme="majorHAnsi"/>
          <w:vertAlign w:val="superscript"/>
        </w:rPr>
      </w:pPr>
    </w:p>
    <w:p w14:paraId="5392C1A0" w14:textId="77777777" w:rsidR="00641E1B" w:rsidRDefault="00641E1B">
      <w:pPr>
        <w:spacing w:after="0" w:line="240" w:lineRule="auto"/>
        <w:rPr>
          <w:rFonts w:asciiTheme="majorHAnsi" w:hAnsiTheme="majorHAnsi" w:cstheme="majorHAnsi"/>
          <w:vertAlign w:val="superscript"/>
        </w:rPr>
      </w:pPr>
    </w:p>
    <w:p w14:paraId="401B0113" w14:textId="77777777" w:rsidR="00641E1B" w:rsidRDefault="00000000">
      <w:pPr>
        <w:spacing w:after="0" w:line="240" w:lineRule="auto"/>
      </w:pPr>
      <w:r>
        <w:rPr>
          <w:rFonts w:asciiTheme="majorHAnsi" w:hAnsiTheme="majorHAnsi" w:cstheme="majorHAnsi"/>
          <w:vertAlign w:val="superscript"/>
        </w:rPr>
        <w:t>5</w:t>
      </w:r>
      <w:r>
        <w:rPr>
          <w:rFonts w:asciiTheme="majorHAnsi" w:hAnsiTheme="majorHAnsi" w:cstheme="majorHAnsi"/>
        </w:rPr>
        <w:t>Whoever has sworn to a neighbour:</w:t>
      </w:r>
    </w:p>
    <w:p w14:paraId="67050998" w14:textId="77777777" w:rsidR="00641E1B" w:rsidRDefault="00000000">
      <w:pPr>
        <w:spacing w:after="0" w:line="240" w:lineRule="auto"/>
      </w:pPr>
      <w:r>
        <w:rPr>
          <w:rFonts w:asciiTheme="majorHAnsi" w:hAnsiTheme="majorHAnsi" w:cstheme="majorHAnsi"/>
          <w:b/>
          <w:bCs/>
          <w:i/>
          <w:iCs/>
        </w:rPr>
        <w:tab/>
        <w:t>and will not go back on that oath;</w:t>
      </w:r>
    </w:p>
    <w:p w14:paraId="474E084D" w14:textId="77777777" w:rsidR="00641E1B" w:rsidRDefault="00000000">
      <w:pPr>
        <w:spacing w:after="0" w:line="240" w:lineRule="auto"/>
      </w:pPr>
      <w:r>
        <w:rPr>
          <w:rFonts w:asciiTheme="majorHAnsi" w:hAnsiTheme="majorHAnsi" w:cstheme="majorHAnsi"/>
          <w:vertAlign w:val="superscript"/>
        </w:rPr>
        <w:t>6</w:t>
      </w:r>
      <w:r>
        <w:rPr>
          <w:rFonts w:asciiTheme="majorHAnsi" w:hAnsiTheme="majorHAnsi" w:cstheme="majorHAnsi"/>
        </w:rPr>
        <w:t>Who has not put money to usury:</w:t>
      </w:r>
    </w:p>
    <w:p w14:paraId="17A14406" w14:textId="77777777" w:rsidR="00641E1B" w:rsidRDefault="00000000">
      <w:pPr>
        <w:spacing w:after="0" w:line="240" w:lineRule="auto"/>
      </w:pPr>
      <w:r>
        <w:rPr>
          <w:rFonts w:asciiTheme="majorHAnsi" w:hAnsiTheme="majorHAnsi" w:cstheme="majorHAnsi"/>
          <w:b/>
          <w:bCs/>
          <w:i/>
          <w:iCs/>
        </w:rPr>
        <w:tab/>
        <w:t>nor taken a bribe against the innocent.</w:t>
      </w:r>
    </w:p>
    <w:p w14:paraId="20BB49B0" w14:textId="77777777" w:rsidR="00641E1B" w:rsidRDefault="00000000">
      <w:pPr>
        <w:spacing w:after="0" w:line="240" w:lineRule="auto"/>
      </w:pPr>
      <w:r>
        <w:rPr>
          <w:rFonts w:asciiTheme="majorHAnsi" w:hAnsiTheme="majorHAnsi" w:cstheme="majorHAnsi"/>
          <w:vertAlign w:val="superscript"/>
        </w:rPr>
        <w:t>7</w:t>
      </w:r>
      <w:r>
        <w:rPr>
          <w:rFonts w:asciiTheme="majorHAnsi" w:hAnsiTheme="majorHAnsi" w:cstheme="majorHAnsi"/>
        </w:rPr>
        <w:t>Whoever does these things:</w:t>
      </w:r>
    </w:p>
    <w:p w14:paraId="4C069E8F" w14:textId="77777777" w:rsidR="00641E1B" w:rsidRDefault="00000000">
      <w:pPr>
        <w:spacing w:after="170" w:line="240" w:lineRule="auto"/>
      </w:pPr>
      <w:r>
        <w:rPr>
          <w:rFonts w:asciiTheme="majorHAnsi" w:hAnsiTheme="majorHAnsi" w:cstheme="majorHAnsi"/>
          <w:b/>
          <w:bCs/>
          <w:i/>
          <w:iCs/>
        </w:rPr>
        <w:tab/>
        <w:t>shall never be overthrown.</w:t>
      </w:r>
    </w:p>
    <w:p w14:paraId="34FDA193" w14:textId="77777777" w:rsidR="00641E1B" w:rsidRDefault="00000000">
      <w:pPr>
        <w:spacing w:after="0" w:line="240" w:lineRule="auto"/>
      </w:pPr>
      <w:r>
        <w:rPr>
          <w:rFonts w:asciiTheme="majorHAnsi" w:hAnsiTheme="majorHAnsi" w:cstheme="majorHAnsi"/>
          <w:b/>
          <w:bCs/>
          <w:u w:val="single"/>
        </w:rPr>
        <w:t xml:space="preserve">The Second Reading is from </w:t>
      </w:r>
      <w:r>
        <w:rPr>
          <w:rStyle w:val="Strong"/>
          <w:rFonts w:asciiTheme="majorHAnsi" w:eastAsia="Times New Roman" w:hAnsiTheme="majorHAnsi" w:cstheme="majorHAnsi"/>
          <w:u w:val="single"/>
        </w:rPr>
        <w:t>I Corinthians 1: 18-31</w:t>
      </w:r>
    </w:p>
    <w:p w14:paraId="012C6524" w14:textId="77777777" w:rsidR="00641E1B" w:rsidRDefault="00000000">
      <w:pPr>
        <w:spacing w:after="0" w:line="240" w:lineRule="auto"/>
      </w:pPr>
      <w:r>
        <w:rPr>
          <w:rFonts w:asciiTheme="majorHAnsi" w:eastAsia="Times New Roman" w:hAnsiTheme="majorHAnsi" w:cstheme="majorHAnsi"/>
          <w:vertAlign w:val="superscript"/>
        </w:rPr>
        <w:t>18</w:t>
      </w:r>
      <w:r>
        <w:rPr>
          <w:rFonts w:asciiTheme="majorHAnsi" w:eastAsia="Times New Roman" w:hAnsiTheme="majorHAnsi" w:cstheme="majorHAnsi"/>
        </w:rPr>
        <w:t xml:space="preserve">For the message about the cross is foolishness to those who are perishing, but to us who are being saved it is the power of God. </w:t>
      </w:r>
      <w:r>
        <w:rPr>
          <w:rFonts w:asciiTheme="majorHAnsi" w:eastAsia="Times New Roman" w:hAnsiTheme="majorHAnsi" w:cstheme="majorHAnsi"/>
          <w:vertAlign w:val="superscript"/>
        </w:rPr>
        <w:t>19</w:t>
      </w:r>
      <w:r>
        <w:rPr>
          <w:rFonts w:asciiTheme="majorHAnsi" w:eastAsia="Times New Roman" w:hAnsiTheme="majorHAnsi" w:cstheme="majorHAnsi"/>
        </w:rPr>
        <w:t xml:space="preserve">For it is written, ‘I will destroy the wisdom of the wise, and the discernment of the discerning I will thwart.’ </w:t>
      </w:r>
      <w:r>
        <w:rPr>
          <w:rFonts w:asciiTheme="majorHAnsi" w:eastAsia="Times New Roman" w:hAnsiTheme="majorHAnsi" w:cstheme="majorHAnsi"/>
          <w:vertAlign w:val="superscript"/>
        </w:rPr>
        <w:t>20</w:t>
      </w:r>
      <w:r>
        <w:rPr>
          <w:rFonts w:asciiTheme="majorHAnsi" w:eastAsia="Times New Roman" w:hAnsiTheme="majorHAnsi" w:cstheme="majorHAnsi"/>
        </w:rPr>
        <w:t xml:space="preserve">Where is the one who is wise? Where is the scribe? Where is the debater of this age? Has not God made foolish the wisdom of the world? </w:t>
      </w:r>
      <w:r>
        <w:rPr>
          <w:rFonts w:asciiTheme="majorHAnsi" w:eastAsia="Times New Roman" w:hAnsiTheme="majorHAnsi" w:cstheme="majorHAnsi"/>
          <w:vertAlign w:val="superscript"/>
        </w:rPr>
        <w:t>21</w:t>
      </w:r>
      <w:r>
        <w:rPr>
          <w:rFonts w:asciiTheme="majorHAnsi" w:eastAsia="Times New Roman" w:hAnsiTheme="majorHAnsi" w:cstheme="majorHAnsi"/>
        </w:rPr>
        <w:t xml:space="preserve">For since, in the wisdom of God, the world did not know God through wisdom, God decided, through the foolishness of our proclamation, to save those who believe. </w:t>
      </w:r>
      <w:r>
        <w:rPr>
          <w:rFonts w:asciiTheme="majorHAnsi" w:eastAsia="Times New Roman" w:hAnsiTheme="majorHAnsi" w:cstheme="majorHAnsi"/>
          <w:vertAlign w:val="superscript"/>
        </w:rPr>
        <w:t>22</w:t>
      </w:r>
      <w:r>
        <w:rPr>
          <w:rFonts w:asciiTheme="majorHAnsi" w:eastAsia="Times New Roman" w:hAnsiTheme="majorHAnsi" w:cstheme="majorHAnsi"/>
        </w:rPr>
        <w:t xml:space="preserve">For Jews demand signs and Greeks desire wisdom, </w:t>
      </w:r>
      <w:r>
        <w:rPr>
          <w:rFonts w:asciiTheme="majorHAnsi" w:eastAsia="Times New Roman" w:hAnsiTheme="majorHAnsi" w:cstheme="majorHAnsi"/>
          <w:vertAlign w:val="superscript"/>
        </w:rPr>
        <w:t>23</w:t>
      </w:r>
      <w:r>
        <w:rPr>
          <w:rFonts w:asciiTheme="majorHAnsi" w:eastAsia="Times New Roman" w:hAnsiTheme="majorHAnsi" w:cstheme="majorHAnsi"/>
        </w:rPr>
        <w:t xml:space="preserve">but we proclaim Christ crucified, a stumbling-block to Jews and foolishness to Gentiles, </w:t>
      </w:r>
      <w:r>
        <w:rPr>
          <w:rFonts w:asciiTheme="majorHAnsi" w:eastAsia="Times New Roman" w:hAnsiTheme="majorHAnsi" w:cstheme="majorHAnsi"/>
          <w:vertAlign w:val="superscript"/>
        </w:rPr>
        <w:t>24</w:t>
      </w:r>
      <w:r>
        <w:rPr>
          <w:rFonts w:asciiTheme="majorHAnsi" w:eastAsia="Times New Roman" w:hAnsiTheme="majorHAnsi" w:cstheme="majorHAnsi"/>
        </w:rPr>
        <w:t xml:space="preserve">but to those who are the called, both Jews and Greeks, Christ the power of God and the wisdom of God. </w:t>
      </w:r>
      <w:r>
        <w:rPr>
          <w:rFonts w:asciiTheme="majorHAnsi" w:eastAsia="Times New Roman" w:hAnsiTheme="majorHAnsi" w:cstheme="majorHAnsi"/>
          <w:vertAlign w:val="superscript"/>
        </w:rPr>
        <w:t>25</w:t>
      </w:r>
      <w:r>
        <w:rPr>
          <w:rFonts w:asciiTheme="majorHAnsi" w:eastAsia="Times New Roman" w:hAnsiTheme="majorHAnsi" w:cstheme="majorHAnsi"/>
        </w:rPr>
        <w:t xml:space="preserve">For God’s foolishness is wiser than human wisdom, and God’s weakness is stronger than human strength. </w:t>
      </w:r>
      <w:r>
        <w:rPr>
          <w:rFonts w:asciiTheme="majorHAnsi" w:eastAsia="Times New Roman" w:hAnsiTheme="majorHAnsi" w:cstheme="majorHAnsi"/>
          <w:vertAlign w:val="superscript"/>
        </w:rPr>
        <w:t>26</w:t>
      </w:r>
      <w:r>
        <w:rPr>
          <w:rFonts w:asciiTheme="majorHAnsi" w:eastAsia="Times New Roman" w:hAnsiTheme="majorHAnsi" w:cstheme="majorHAnsi"/>
        </w:rPr>
        <w:t xml:space="preserve">Consider your own call, brothers and sisters: not many of you were wise by human standards, not many were powerful, not many were of noble birth. </w:t>
      </w:r>
      <w:r>
        <w:rPr>
          <w:rFonts w:asciiTheme="majorHAnsi" w:eastAsia="Times New Roman" w:hAnsiTheme="majorHAnsi" w:cstheme="majorHAnsi"/>
          <w:vertAlign w:val="superscript"/>
        </w:rPr>
        <w:t>27</w:t>
      </w:r>
      <w:r>
        <w:rPr>
          <w:rFonts w:asciiTheme="majorHAnsi" w:eastAsia="Times New Roman" w:hAnsiTheme="majorHAnsi" w:cstheme="majorHAnsi"/>
        </w:rPr>
        <w:t xml:space="preserve">But God chose what is foolish in the world to shame the wise; God chose what is weak in the world to shame the strong; </w:t>
      </w:r>
      <w:r>
        <w:rPr>
          <w:rFonts w:asciiTheme="majorHAnsi" w:eastAsia="Times New Roman" w:hAnsiTheme="majorHAnsi" w:cstheme="majorHAnsi"/>
          <w:vertAlign w:val="superscript"/>
        </w:rPr>
        <w:t>28</w:t>
      </w:r>
      <w:r>
        <w:rPr>
          <w:rFonts w:asciiTheme="majorHAnsi" w:eastAsia="Times New Roman" w:hAnsiTheme="majorHAnsi" w:cstheme="majorHAnsi"/>
        </w:rPr>
        <w:t xml:space="preserve">God chose what is low and despised in the world, things that are not, to reduce to nothing things that are, </w:t>
      </w:r>
      <w:r>
        <w:rPr>
          <w:rFonts w:asciiTheme="majorHAnsi" w:eastAsia="Times New Roman" w:hAnsiTheme="majorHAnsi" w:cstheme="majorHAnsi"/>
          <w:vertAlign w:val="superscript"/>
        </w:rPr>
        <w:t>29</w:t>
      </w:r>
      <w:r>
        <w:rPr>
          <w:rFonts w:asciiTheme="majorHAnsi" w:eastAsia="Times New Roman" w:hAnsiTheme="majorHAnsi" w:cstheme="majorHAnsi"/>
        </w:rPr>
        <w:t xml:space="preserve">so that no one might boast in the presence of God. </w:t>
      </w:r>
      <w:r>
        <w:rPr>
          <w:rFonts w:asciiTheme="majorHAnsi" w:eastAsia="Times New Roman" w:hAnsiTheme="majorHAnsi" w:cstheme="majorHAnsi"/>
          <w:vertAlign w:val="superscript"/>
        </w:rPr>
        <w:t>30</w:t>
      </w:r>
      <w:r>
        <w:rPr>
          <w:rFonts w:asciiTheme="majorHAnsi" w:eastAsia="Times New Roman" w:hAnsiTheme="majorHAnsi" w:cstheme="majorHAnsi"/>
        </w:rPr>
        <w:t xml:space="preserve">He is the source of your life in Christ Jesus, who became for us wisdom from God, and righteousness and sanctification and redemption, </w:t>
      </w:r>
      <w:r>
        <w:rPr>
          <w:rFonts w:asciiTheme="majorHAnsi" w:eastAsia="Times New Roman" w:hAnsiTheme="majorHAnsi" w:cstheme="majorHAnsi"/>
          <w:vertAlign w:val="superscript"/>
        </w:rPr>
        <w:t>31</w:t>
      </w:r>
      <w:r>
        <w:rPr>
          <w:rFonts w:asciiTheme="majorHAnsi" w:eastAsia="Times New Roman" w:hAnsiTheme="majorHAnsi" w:cstheme="majorHAnsi"/>
        </w:rPr>
        <w:t xml:space="preserve">in order that, as it is written, ‘Let the one who boasts, boast in the Lord.’ </w:t>
      </w:r>
    </w:p>
    <w:p w14:paraId="1F30B64D" w14:textId="77777777" w:rsidR="00641E1B" w:rsidRDefault="00000000">
      <w:pPr>
        <w:spacing w:after="227" w:line="240" w:lineRule="auto"/>
      </w:pPr>
      <w:r>
        <w:rPr>
          <w:rFonts w:asciiTheme="majorHAnsi" w:hAnsiTheme="majorHAnsi" w:cstheme="majorHAnsi"/>
        </w:rPr>
        <w:t xml:space="preserve">Hear the word of the Lord,               </w:t>
      </w:r>
      <w:r>
        <w:rPr>
          <w:rFonts w:asciiTheme="majorHAnsi" w:hAnsiTheme="majorHAnsi" w:cstheme="majorHAnsi"/>
          <w:b/>
          <w:bCs/>
          <w:i/>
          <w:iCs/>
        </w:rPr>
        <w:t>Thanks be to God</w:t>
      </w:r>
    </w:p>
    <w:p w14:paraId="2ACE5F7F" w14:textId="77777777" w:rsidR="00641E1B" w:rsidRDefault="00000000">
      <w:pPr>
        <w:tabs>
          <w:tab w:val="left" w:pos="1134"/>
        </w:tabs>
        <w:spacing w:after="0" w:line="240" w:lineRule="auto"/>
      </w:pPr>
      <w:r>
        <w:rPr>
          <w:rFonts w:cstheme="majorHAnsi"/>
          <w:i/>
          <w:iCs/>
        </w:rPr>
        <w:t xml:space="preserve">Priest:  </w:t>
      </w:r>
      <w:r>
        <w:rPr>
          <w:rFonts w:cstheme="majorHAnsi"/>
          <w:i/>
          <w:iCs/>
        </w:rPr>
        <w:tab/>
        <w:t xml:space="preserve">   Alleluia, Alleluia, Alleluia  </w:t>
      </w:r>
    </w:p>
    <w:p w14:paraId="4A3260F7" w14:textId="77777777" w:rsidR="00641E1B" w:rsidRDefault="00000000">
      <w:pPr>
        <w:tabs>
          <w:tab w:val="left" w:pos="1134"/>
        </w:tabs>
        <w:spacing w:after="227" w:line="240" w:lineRule="auto"/>
      </w:pPr>
      <w:r>
        <w:rPr>
          <w:rFonts w:ascii="Calibri Light" w:hAnsi="Calibri Light" w:cstheme="majorHAnsi"/>
          <w:b/>
          <w:bCs/>
          <w:i/>
          <w:iCs/>
        </w:rPr>
        <w:t>Response:</w:t>
      </w:r>
      <w:r>
        <w:rPr>
          <w:rFonts w:ascii="Calibri Light" w:hAnsi="Calibri Light" w:cstheme="majorHAnsi"/>
          <w:b/>
          <w:bCs/>
          <w:i/>
          <w:iCs/>
        </w:rPr>
        <w:tab/>
        <w:t xml:space="preserve">   Alleluia, Alleluia, Alleluia</w:t>
      </w:r>
    </w:p>
    <w:p w14:paraId="09BED36A" w14:textId="77777777" w:rsidR="00641E1B" w:rsidRDefault="00000000">
      <w:pPr>
        <w:spacing w:after="0" w:line="240" w:lineRule="auto"/>
      </w:pPr>
      <w:r>
        <w:rPr>
          <w:rFonts w:asciiTheme="majorHAnsi" w:hAnsiTheme="majorHAnsi" w:cstheme="majorHAnsi"/>
          <w:b/>
          <w:bCs/>
          <w:u w:val="single"/>
        </w:rPr>
        <w:t xml:space="preserve">The Holy Gospel according to </w:t>
      </w:r>
      <w:r>
        <w:rPr>
          <w:rStyle w:val="Strong"/>
          <w:rFonts w:asciiTheme="majorHAnsi" w:eastAsia="Times New Roman" w:hAnsiTheme="majorHAnsi" w:cstheme="majorHAnsi"/>
          <w:u w:val="single"/>
        </w:rPr>
        <w:t>Matthew 5:1-12</w:t>
      </w:r>
    </w:p>
    <w:p w14:paraId="78C1460C" w14:textId="77777777" w:rsidR="00641E1B" w:rsidRDefault="00000000">
      <w:pPr>
        <w:spacing w:after="0" w:line="240" w:lineRule="auto"/>
      </w:pPr>
      <w:r>
        <w:rPr>
          <w:rFonts w:asciiTheme="majorHAnsi" w:eastAsia="Times New Roman" w:hAnsiTheme="majorHAnsi" w:cstheme="majorHAnsi"/>
          <w:vertAlign w:val="superscript"/>
        </w:rPr>
        <w:t>1</w:t>
      </w:r>
      <w:r>
        <w:rPr>
          <w:rFonts w:asciiTheme="majorHAnsi" w:eastAsia="Times New Roman" w:hAnsiTheme="majorHAnsi" w:cstheme="majorHAnsi"/>
        </w:rPr>
        <w:t xml:space="preserve">When Jesus saw the crowds, he went up the mountain; and after he sat down, his disciples came to him. </w:t>
      </w:r>
      <w:r>
        <w:rPr>
          <w:rFonts w:asciiTheme="majorHAnsi" w:eastAsia="Times New Roman" w:hAnsiTheme="majorHAnsi" w:cstheme="majorHAnsi"/>
          <w:vertAlign w:val="superscript"/>
        </w:rPr>
        <w:t>2</w:t>
      </w:r>
      <w:r>
        <w:rPr>
          <w:rFonts w:asciiTheme="majorHAnsi" w:eastAsia="Times New Roman" w:hAnsiTheme="majorHAnsi" w:cstheme="majorHAnsi"/>
        </w:rPr>
        <w:t xml:space="preserve">Then he began to speak, and taught them, saying: </w:t>
      </w:r>
      <w:r>
        <w:rPr>
          <w:rFonts w:asciiTheme="majorHAnsi" w:eastAsia="Times New Roman" w:hAnsiTheme="majorHAnsi" w:cstheme="majorHAnsi"/>
          <w:vertAlign w:val="superscript"/>
        </w:rPr>
        <w:t>3</w:t>
      </w:r>
      <w:r>
        <w:rPr>
          <w:rFonts w:asciiTheme="majorHAnsi" w:eastAsia="Times New Roman" w:hAnsiTheme="majorHAnsi" w:cstheme="majorHAnsi"/>
        </w:rPr>
        <w:t xml:space="preserve">‘Blessed are the poor in spirit, for theirs is the kingdom of heaven. </w:t>
      </w:r>
      <w:r>
        <w:rPr>
          <w:rFonts w:asciiTheme="majorHAnsi" w:eastAsia="Times New Roman" w:hAnsiTheme="majorHAnsi" w:cstheme="majorHAnsi"/>
          <w:vertAlign w:val="superscript"/>
        </w:rPr>
        <w:t>4</w:t>
      </w:r>
      <w:r>
        <w:rPr>
          <w:rFonts w:asciiTheme="majorHAnsi" w:eastAsia="Times New Roman" w:hAnsiTheme="majorHAnsi" w:cstheme="majorHAnsi"/>
        </w:rPr>
        <w:t xml:space="preserve">‘Blessed are those who mourn, for they will be comforted. </w:t>
      </w:r>
      <w:r>
        <w:rPr>
          <w:rFonts w:asciiTheme="majorHAnsi" w:eastAsia="Times New Roman" w:hAnsiTheme="majorHAnsi" w:cstheme="majorHAnsi"/>
          <w:vertAlign w:val="superscript"/>
        </w:rPr>
        <w:t>5</w:t>
      </w:r>
      <w:r>
        <w:rPr>
          <w:rFonts w:asciiTheme="majorHAnsi" w:eastAsia="Times New Roman" w:hAnsiTheme="majorHAnsi" w:cstheme="majorHAnsi"/>
        </w:rPr>
        <w:t xml:space="preserve">‘Blessed are the meek, for they will inherit the earth. </w:t>
      </w:r>
      <w:r>
        <w:rPr>
          <w:rFonts w:asciiTheme="majorHAnsi" w:eastAsia="Times New Roman" w:hAnsiTheme="majorHAnsi" w:cstheme="majorHAnsi"/>
          <w:vertAlign w:val="superscript"/>
        </w:rPr>
        <w:t>6</w:t>
      </w:r>
      <w:r>
        <w:rPr>
          <w:rFonts w:asciiTheme="majorHAnsi" w:eastAsia="Times New Roman" w:hAnsiTheme="majorHAnsi" w:cstheme="majorHAnsi"/>
        </w:rPr>
        <w:t xml:space="preserve">‘Blessed are those who hunger and thirst for righteousness, for they will be filled. </w:t>
      </w:r>
      <w:r>
        <w:rPr>
          <w:rFonts w:asciiTheme="majorHAnsi" w:eastAsia="Times New Roman" w:hAnsiTheme="majorHAnsi" w:cstheme="majorHAnsi"/>
          <w:vertAlign w:val="superscript"/>
        </w:rPr>
        <w:t>7</w:t>
      </w:r>
      <w:r>
        <w:rPr>
          <w:rFonts w:asciiTheme="majorHAnsi" w:eastAsia="Times New Roman" w:hAnsiTheme="majorHAnsi" w:cstheme="majorHAnsi"/>
        </w:rPr>
        <w:t xml:space="preserve">‘Blessed are the merciful, for they will receive mercy. </w:t>
      </w:r>
      <w:r>
        <w:rPr>
          <w:rFonts w:asciiTheme="majorHAnsi" w:eastAsia="Times New Roman" w:hAnsiTheme="majorHAnsi" w:cstheme="majorHAnsi"/>
          <w:vertAlign w:val="superscript"/>
        </w:rPr>
        <w:t>8</w:t>
      </w:r>
      <w:r>
        <w:rPr>
          <w:rFonts w:asciiTheme="majorHAnsi" w:eastAsia="Times New Roman" w:hAnsiTheme="majorHAnsi" w:cstheme="majorHAnsi"/>
        </w:rPr>
        <w:t xml:space="preserve">‘Blessed are the pure in heart, for they will see God. </w:t>
      </w:r>
      <w:r>
        <w:rPr>
          <w:rFonts w:asciiTheme="majorHAnsi" w:eastAsia="Times New Roman" w:hAnsiTheme="majorHAnsi" w:cstheme="majorHAnsi"/>
          <w:vertAlign w:val="superscript"/>
        </w:rPr>
        <w:t>9</w:t>
      </w:r>
      <w:r>
        <w:rPr>
          <w:rFonts w:asciiTheme="majorHAnsi" w:eastAsia="Times New Roman" w:hAnsiTheme="majorHAnsi" w:cstheme="majorHAnsi"/>
        </w:rPr>
        <w:t xml:space="preserve">‘Blessed are the peacemakers, for they will be called children of God. </w:t>
      </w:r>
      <w:r>
        <w:rPr>
          <w:rFonts w:asciiTheme="majorHAnsi" w:eastAsia="Times New Roman" w:hAnsiTheme="majorHAnsi" w:cstheme="majorHAnsi"/>
          <w:vertAlign w:val="superscript"/>
        </w:rPr>
        <w:t>10</w:t>
      </w:r>
      <w:r>
        <w:rPr>
          <w:rFonts w:asciiTheme="majorHAnsi" w:eastAsia="Times New Roman" w:hAnsiTheme="majorHAnsi" w:cstheme="majorHAnsi"/>
        </w:rPr>
        <w:t xml:space="preserve">‘Blessed are those who are persecuted for righteousness’ sake, for theirs is the kingdom of heaven. </w:t>
      </w:r>
      <w:r>
        <w:rPr>
          <w:rFonts w:asciiTheme="majorHAnsi" w:eastAsia="Times New Roman" w:hAnsiTheme="majorHAnsi" w:cstheme="majorHAnsi"/>
          <w:vertAlign w:val="superscript"/>
        </w:rPr>
        <w:t>11</w:t>
      </w:r>
      <w:r>
        <w:rPr>
          <w:rFonts w:asciiTheme="majorHAnsi" w:eastAsia="Times New Roman" w:hAnsiTheme="majorHAnsi" w:cstheme="majorHAnsi"/>
        </w:rPr>
        <w:t xml:space="preserve">‘Blessed are you when people revile you and persecute you and utter all kinds of evil against you falsely on my </w:t>
      </w:r>
      <w:r>
        <w:rPr>
          <w:rFonts w:asciiTheme="majorHAnsi" w:eastAsia="Times New Roman" w:hAnsiTheme="majorHAnsi" w:cstheme="majorHAnsi"/>
        </w:rPr>
        <w:lastRenderedPageBreak/>
        <w:t xml:space="preserve">account. </w:t>
      </w:r>
      <w:r>
        <w:rPr>
          <w:rFonts w:asciiTheme="majorHAnsi" w:eastAsia="Times New Roman" w:hAnsiTheme="majorHAnsi" w:cstheme="majorHAnsi"/>
          <w:vertAlign w:val="superscript"/>
        </w:rPr>
        <w:t>12</w:t>
      </w:r>
      <w:r>
        <w:rPr>
          <w:rFonts w:asciiTheme="majorHAnsi" w:eastAsia="Times New Roman" w:hAnsiTheme="majorHAnsi" w:cstheme="majorHAnsi"/>
        </w:rPr>
        <w:t xml:space="preserve">Rejoice and be glad, for your reward is great in heaven, for in the same way they persecuted the prophets who were before you. </w:t>
      </w:r>
    </w:p>
    <w:p w14:paraId="29A93192" w14:textId="77777777" w:rsidR="00641E1B" w:rsidRDefault="00000000">
      <w:pPr>
        <w:spacing w:after="0" w:line="240" w:lineRule="auto"/>
      </w:pPr>
      <w:r>
        <w:rPr>
          <w:rFonts w:asciiTheme="majorHAnsi" w:hAnsiTheme="majorHAnsi" w:cstheme="majorHAnsi"/>
        </w:rPr>
        <w:t xml:space="preserve">This is the Gospel of the Lord, </w:t>
      </w:r>
    </w:p>
    <w:p w14:paraId="5ADF8794" w14:textId="77777777" w:rsidR="00641E1B" w:rsidRDefault="00000000">
      <w:pPr>
        <w:spacing w:after="0" w:line="240" w:lineRule="auto"/>
      </w:pPr>
      <w:r>
        <w:rPr>
          <w:rFonts w:asciiTheme="majorHAnsi" w:hAnsiTheme="majorHAnsi" w:cstheme="majorHAnsi"/>
          <w:b/>
          <w:bCs/>
          <w:i/>
          <w:iCs/>
        </w:rPr>
        <w:tab/>
      </w:r>
      <w:r>
        <w:rPr>
          <w:rFonts w:asciiTheme="majorHAnsi" w:hAnsiTheme="majorHAnsi" w:cstheme="majorHAnsi"/>
          <w:b/>
          <w:bCs/>
          <w:i/>
          <w:iCs/>
        </w:rPr>
        <w:tab/>
        <w:t>Praise to you, Lord Jesus Christ.</w:t>
      </w:r>
    </w:p>
    <w:p w14:paraId="4C6114ED" w14:textId="77777777" w:rsidR="00641E1B" w:rsidRDefault="00641E1B">
      <w:pPr>
        <w:spacing w:after="0" w:line="240" w:lineRule="auto"/>
        <w:rPr>
          <w:rFonts w:asciiTheme="majorHAnsi" w:hAnsiTheme="majorHAnsi" w:cstheme="majorHAnsi"/>
          <w:b/>
          <w:bCs/>
          <w:i/>
          <w:iCs/>
        </w:rPr>
      </w:pPr>
    </w:p>
    <w:p w14:paraId="436CB1F9" w14:textId="77777777" w:rsidR="00641E1B" w:rsidRDefault="00641E1B">
      <w:pPr>
        <w:spacing w:after="0" w:line="240" w:lineRule="auto"/>
        <w:rPr>
          <w:rFonts w:asciiTheme="majorHAnsi" w:hAnsiTheme="majorHAnsi" w:cstheme="majorHAnsi"/>
          <w:b/>
          <w:bCs/>
          <w:i/>
          <w:iCs/>
        </w:rPr>
      </w:pPr>
    </w:p>
    <w:p w14:paraId="3BF46A2F" w14:textId="77777777" w:rsidR="00641E1B" w:rsidRDefault="00000000">
      <w:pPr>
        <w:spacing w:after="0" w:line="240" w:lineRule="auto"/>
      </w:pPr>
      <w:r>
        <w:rPr>
          <w:rFonts w:eastAsia="Times New Roman" w:cs="Calibri"/>
          <w:i/>
          <w:iCs/>
          <w:color w:val="000000"/>
          <w:lang w:eastAsia="en-AU"/>
        </w:rPr>
        <w:t xml:space="preserve">🙏 </w:t>
      </w:r>
    </w:p>
    <w:p w14:paraId="2A9A66EA" w14:textId="77777777" w:rsidR="00641E1B" w:rsidRDefault="00000000">
      <w:pPr>
        <w:spacing w:after="170" w:line="240" w:lineRule="auto"/>
      </w:pPr>
      <w:r>
        <w:rPr>
          <w:rFonts w:asciiTheme="majorHAnsi" w:hAnsiTheme="majorHAnsi" w:cstheme="majorHAnsi"/>
          <w:b/>
          <w:bCs/>
          <w:lang w:eastAsia="en-AU"/>
        </w:rPr>
        <w:t>Please pray for healing blessings</w:t>
      </w:r>
      <w:r>
        <w:rPr>
          <w:rFonts w:asciiTheme="majorHAnsi" w:hAnsiTheme="majorHAnsi" w:cstheme="majorHAnsi"/>
          <w:lang w:eastAsia="en-AU"/>
        </w:rPr>
        <w:t xml:space="preserve"> for those who are sick in body, mind or spirit, </w:t>
      </w:r>
      <w:r>
        <w:rPr>
          <w:rFonts w:ascii="Calibri Light" w:hAnsi="Calibri Light" w:cs="Calibri Light"/>
          <w:color w:val="000000"/>
          <w:lang w:eastAsia="en-AU"/>
        </w:rPr>
        <w:t xml:space="preserve">and those who have asked us to intercede on their behalf  – </w:t>
      </w:r>
      <w:r>
        <w:rPr>
          <w:rFonts w:ascii="Calibri Light" w:hAnsi="Calibri Light" w:cs="Calibri Light"/>
          <w:i/>
          <w:iCs/>
          <w:color w:val="000000"/>
          <w:lang w:eastAsia="en-AU"/>
        </w:rPr>
        <w:t xml:space="preserve">  Liz and Dave Bryce, Reg,</w:t>
      </w:r>
      <w:r>
        <w:rPr>
          <w:rFonts w:ascii="Calibri Light" w:hAnsi="Calibri Light" w:cs="Calibri Light"/>
          <w:color w:val="000000"/>
          <w:lang w:eastAsia="en-AU"/>
        </w:rPr>
        <w:t xml:space="preserve">  </w:t>
      </w:r>
      <w:r>
        <w:rPr>
          <w:rFonts w:ascii="Calibri Light" w:hAnsi="Calibri Light" w:cs="Calibri Light"/>
          <w:i/>
          <w:iCs/>
          <w:color w:val="000000"/>
          <w:lang w:eastAsia="en-AU"/>
        </w:rPr>
        <w:t>Imogen,  Mick,</w:t>
      </w:r>
      <w:r>
        <w:rPr>
          <w:rFonts w:ascii="Calibri Light" w:eastAsia="Times New Roman" w:hAnsi="Calibri Light" w:cs="Calibri Light"/>
          <w:i/>
          <w:iCs/>
          <w:color w:val="000000"/>
          <w:lang w:eastAsia="en-AU"/>
        </w:rPr>
        <w:t xml:space="preserve"> </w:t>
      </w:r>
      <w:r>
        <w:rPr>
          <w:rFonts w:ascii="Calibri Light" w:hAnsi="Calibri Light" w:cs="Calibri Light"/>
          <w:i/>
          <w:iCs/>
          <w:color w:val="000000"/>
          <w:lang w:eastAsia="en-AU"/>
        </w:rPr>
        <w:t xml:space="preserve">Kenneth, </w:t>
      </w:r>
      <w:r>
        <w:rPr>
          <w:rFonts w:ascii="Calibri Light" w:eastAsia="Times New Roman" w:hAnsi="Calibri Light" w:cs="Calibri Light"/>
          <w:i/>
          <w:iCs/>
          <w:color w:val="000000"/>
          <w:lang w:eastAsia="en-AU"/>
        </w:rPr>
        <w:t>Janet,</w:t>
      </w:r>
      <w:r>
        <w:rPr>
          <w:rFonts w:ascii="Calibri Light" w:hAnsi="Calibri Light" w:cs="Calibri Light"/>
          <w:i/>
          <w:iCs/>
          <w:color w:val="000000"/>
          <w:lang w:eastAsia="en-AU"/>
        </w:rPr>
        <w:t xml:space="preserve"> Ida, </w:t>
      </w:r>
      <w:r>
        <w:rPr>
          <w:rFonts w:ascii="Calibri Light" w:eastAsia="Times New Roman" w:hAnsi="Calibri Light" w:cs="Calibri Light"/>
          <w:i/>
          <w:iCs/>
          <w:color w:val="000000"/>
          <w:lang w:eastAsia="en-AU"/>
        </w:rPr>
        <w:t>Enid, Jim,</w:t>
      </w:r>
      <w:r>
        <w:rPr>
          <w:rFonts w:ascii="Calibri Light" w:hAnsi="Calibri Light" w:cs="Calibri Light"/>
          <w:i/>
          <w:iCs/>
          <w:color w:val="000000"/>
          <w:lang w:eastAsia="en-AU"/>
        </w:rPr>
        <w:t xml:space="preserve"> </w:t>
      </w:r>
      <w:r>
        <w:rPr>
          <w:rFonts w:ascii="Calibri Light" w:eastAsia="Times New Roman" w:hAnsi="Calibri Light" w:cs="Calibri Light"/>
          <w:i/>
          <w:iCs/>
          <w:color w:val="000000"/>
          <w:lang w:eastAsia="en-AU"/>
        </w:rPr>
        <w:t xml:space="preserve">Joan, Paul, Max, James G., Therese,  Maureen,  Georgina, Merlin Morgan,  Samantha, Millie and Sophie, </w:t>
      </w:r>
      <w:r>
        <w:rPr>
          <w:rFonts w:ascii="Calibri Light" w:eastAsia="Times New Roman" w:hAnsi="Calibri Light" w:cs="Calibri Light"/>
          <w:color w:val="000000"/>
          <w:lang w:eastAsia="en-AU"/>
        </w:rPr>
        <w:t>and give thanks for healing blessings received.  Pray for those who are in need about whom only God knows and give thanks for His presence with them.</w:t>
      </w:r>
    </w:p>
    <w:p w14:paraId="006AF0AF" w14:textId="77777777" w:rsidR="00641E1B" w:rsidRDefault="00000000">
      <w:pPr>
        <w:spacing w:after="113" w:line="240" w:lineRule="auto"/>
      </w:pPr>
      <w:r>
        <w:rPr>
          <w:rFonts w:ascii="Calibri Light" w:eastAsia="Times New Roman" w:hAnsi="Calibri Light"/>
          <w:b/>
          <w:bCs/>
          <w:color w:val="000000"/>
          <w:u w:val="single"/>
          <w:lang w:eastAsia="en-AU"/>
        </w:rPr>
        <w:t>Please note</w:t>
      </w:r>
      <w:r>
        <w:rPr>
          <w:rFonts w:ascii="Calibri Light" w:eastAsia="Times New Roman" w:hAnsi="Calibri Light"/>
          <w:b/>
          <w:bCs/>
          <w:color w:val="000000"/>
          <w:lang w:eastAsia="en-AU"/>
        </w:rPr>
        <w:t xml:space="preserve"> </w:t>
      </w:r>
      <w:r>
        <w:rPr>
          <w:rFonts w:ascii="Calibri Light" w:eastAsia="Times New Roman" w:hAnsi="Calibri Light"/>
          <w:color w:val="000000"/>
          <w:lang w:eastAsia="en-AU"/>
        </w:rPr>
        <w:t>that if you wish a person to be added to these lists or removed from them, please let Betty know so that the lists can be kept up to date.</w:t>
      </w:r>
    </w:p>
    <w:p w14:paraId="21A01C9A" w14:textId="77777777" w:rsidR="00641E1B" w:rsidRDefault="00000000">
      <w:pPr>
        <w:spacing w:after="57" w:line="240" w:lineRule="auto"/>
      </w:pPr>
      <w:r>
        <w:rPr>
          <w:rFonts w:ascii="Calibri Light" w:eastAsia="Times New Roman" w:hAnsi="Calibri Light" w:cs="Calibri"/>
          <w:b/>
          <w:bCs/>
          <w:lang w:eastAsia="en-AU"/>
        </w:rPr>
        <w:t>Please pray</w:t>
      </w:r>
      <w:r>
        <w:rPr>
          <w:rFonts w:ascii="Calibri Light" w:eastAsia="Times New Roman" w:hAnsi="Calibri Light" w:cs="Calibri"/>
          <w:b/>
          <w:bCs/>
          <w:color w:val="FF1744"/>
          <w:lang w:eastAsia="en-AU"/>
        </w:rPr>
        <w:t xml:space="preserve"> </w:t>
      </w:r>
      <w:r>
        <w:rPr>
          <w:rFonts w:ascii="Calibri Light" w:eastAsia="Times New Roman" w:hAnsi="Calibri Light" w:cs="Calibri"/>
          <w:b/>
          <w:bCs/>
          <w:color w:val="000000"/>
          <w:lang w:eastAsia="en-AU"/>
        </w:rPr>
        <w:t>for those who have died recently</w:t>
      </w:r>
      <w:r>
        <w:rPr>
          <w:rFonts w:ascii="Calibri Light" w:eastAsia="Times New Roman" w:hAnsi="Calibri Light" w:cs="Calibri"/>
          <w:color w:val="000000"/>
          <w:lang w:eastAsia="en-AU"/>
        </w:rPr>
        <w:t>, and those who have died as a result of war and terrorism, and we remember those who have died as the result of natural disasters or domestic violence;  We remember also our loved ones who are now resting in peace with you especially</w:t>
      </w:r>
      <w:r>
        <w:rPr>
          <w:rFonts w:ascii="Calibri Light" w:eastAsia="Times New Roman" w:hAnsi="Calibri Light" w:cs="Calibri"/>
          <w:i/>
          <w:iCs/>
          <w:color w:val="000000"/>
          <w:lang w:eastAsia="en-AU"/>
        </w:rPr>
        <w:t xml:space="preserve"> </w:t>
      </w:r>
      <w:r>
        <w:rPr>
          <w:rFonts w:eastAsia="Times New Roman" w:cs="Calibri"/>
          <w:i/>
          <w:iCs/>
          <w:color w:val="000000"/>
          <w:lang w:eastAsia="en-AU"/>
        </w:rPr>
        <w:t>Doreen Bradshaw and Bob Boagey</w:t>
      </w:r>
    </w:p>
    <w:p w14:paraId="16760E2D" w14:textId="77777777" w:rsidR="00641E1B" w:rsidRDefault="00000000">
      <w:pPr>
        <w:spacing w:after="0" w:line="240" w:lineRule="auto"/>
      </w:pPr>
      <w:r>
        <w:rPr>
          <w:rFonts w:ascii="Calibri Light" w:eastAsia="Times New Roman" w:hAnsi="Calibri Light" w:cs="Calibri"/>
          <w:i/>
          <w:iCs/>
          <w:color w:val="000000"/>
          <w:lang w:eastAsia="en-AU"/>
        </w:rPr>
        <w:t xml:space="preserve">Rest eternal grant to them O Lord, and let light perpetual shine upon them.               🙏  </w:t>
      </w:r>
    </w:p>
    <w:p w14:paraId="4A0A853D" w14:textId="77777777" w:rsidR="00641E1B" w:rsidRDefault="00641E1B">
      <w:pPr>
        <w:spacing w:after="0" w:line="240" w:lineRule="auto"/>
        <w:rPr>
          <w:rFonts w:ascii="Calibri Light" w:eastAsia="Times New Roman" w:hAnsi="Calibri Light" w:cs="Calibri"/>
          <w:i/>
          <w:iCs/>
          <w:color w:val="000000"/>
          <w:lang w:eastAsia="en-AU"/>
        </w:rPr>
      </w:pPr>
    </w:p>
    <w:p w14:paraId="10A64FCA" w14:textId="77777777" w:rsidR="00641E1B" w:rsidRDefault="00000000">
      <w:pPr>
        <w:spacing w:after="0" w:line="240" w:lineRule="auto"/>
        <w:jc w:val="center"/>
        <w:rPr>
          <w:b/>
          <w:bCs/>
          <w:sz w:val="24"/>
          <w:szCs w:val="24"/>
          <w:u w:val="single"/>
        </w:rPr>
      </w:pPr>
      <w:r>
        <w:rPr>
          <w:rFonts w:ascii="Calibri Light" w:eastAsia="Times New Roman" w:hAnsi="Calibri Light" w:cs="Calibri"/>
          <w:b/>
          <w:bCs/>
          <w:color w:val="000000"/>
          <w:sz w:val="24"/>
          <w:szCs w:val="24"/>
          <w:u w:val="single"/>
          <w:lang w:eastAsia="en-AU"/>
        </w:rPr>
        <w:t xml:space="preserve">NOTICES </w:t>
      </w:r>
    </w:p>
    <w:p w14:paraId="574FB346" w14:textId="77777777" w:rsidR="00641E1B" w:rsidRDefault="00641E1B">
      <w:pPr>
        <w:spacing w:after="0" w:line="240" w:lineRule="auto"/>
        <w:rPr>
          <w:rFonts w:ascii="Calibri Light" w:eastAsia="Times New Roman" w:hAnsi="Calibri Light" w:cs="Calibri"/>
          <w:color w:val="000000"/>
          <w:lang w:eastAsia="en-AU"/>
        </w:rPr>
      </w:pPr>
    </w:p>
    <w:p w14:paraId="279D7BCB" w14:textId="77777777" w:rsidR="00641E1B" w:rsidRDefault="00000000">
      <w:pPr>
        <w:spacing w:after="113" w:line="240" w:lineRule="auto"/>
        <w:rPr>
          <w:b/>
          <w:bCs/>
        </w:rPr>
      </w:pPr>
      <w:r>
        <w:rPr>
          <w:rFonts w:ascii="Calibri Light" w:eastAsia="Times New Roman" w:hAnsi="Calibri Light" w:cs="Calibri"/>
          <w:b/>
          <w:bCs/>
          <w:color w:val="000000"/>
          <w:lang w:eastAsia="en-AU"/>
        </w:rPr>
        <w:t xml:space="preserve">HAPPY BIRTHDAY </w:t>
      </w:r>
      <w:r>
        <w:rPr>
          <w:rFonts w:ascii="Calibri Light" w:eastAsia="Times New Roman" w:hAnsi="Calibri Light" w:cs="Calibri"/>
          <w:color w:val="000000"/>
          <w:lang w:eastAsia="en-AU"/>
        </w:rPr>
        <w:t>this week to Fr Neil Matthieson, Fr Bart O’Donovan and Hosea.</w:t>
      </w:r>
    </w:p>
    <w:p w14:paraId="5FA2DBC8" w14:textId="77777777" w:rsidR="00641E1B" w:rsidRDefault="00000000">
      <w:pPr>
        <w:spacing w:after="113" w:line="240" w:lineRule="auto"/>
        <w:rPr>
          <w:b/>
          <w:bCs/>
        </w:rPr>
      </w:pPr>
      <w:r>
        <w:rPr>
          <w:rFonts w:ascii="Calibri Light" w:eastAsia="Times New Roman" w:hAnsi="Calibri Light" w:cs="Calibri"/>
          <w:b/>
          <w:bCs/>
          <w:color w:val="000000"/>
          <w:lang w:eastAsia="en-AU"/>
        </w:rPr>
        <w:t xml:space="preserve">DID YOU KNOW </w:t>
      </w:r>
      <w:r>
        <w:rPr>
          <w:rFonts w:ascii="Calibri Light" w:eastAsia="Times New Roman" w:hAnsi="Calibri Light" w:cs="Calibri"/>
          <w:color w:val="000000"/>
          <w:lang w:eastAsia="en-AU"/>
        </w:rPr>
        <w:t>that we have a Prayer Chain for immediate and special prayer requests?  Speak with Barbara Doulton if you wish to know more about this as she is compiling a new list of names for the “chain”.  If you are happy to stay on or would like to be taken off, please speak with Barbara.</w:t>
      </w:r>
    </w:p>
    <w:p w14:paraId="05D67AFA" w14:textId="77777777" w:rsidR="00641E1B" w:rsidRDefault="00000000">
      <w:pPr>
        <w:spacing w:after="113" w:line="240" w:lineRule="auto"/>
        <w:rPr>
          <w:b/>
          <w:bCs/>
        </w:rPr>
      </w:pPr>
      <w:r>
        <w:rPr>
          <w:rFonts w:ascii="Calibri Light" w:eastAsia="Times New Roman" w:hAnsi="Calibri Light" w:cs="Calibri"/>
          <w:b/>
          <w:bCs/>
          <w:color w:val="000000"/>
          <w:lang w:eastAsia="en-AU"/>
        </w:rPr>
        <w:t>Tuesday, 3</w:t>
      </w:r>
      <w:r>
        <w:rPr>
          <w:rFonts w:ascii="Calibri Light" w:eastAsia="Times New Roman" w:hAnsi="Calibri Light" w:cs="Calibri"/>
          <w:b/>
          <w:bCs/>
          <w:color w:val="000000"/>
          <w:vertAlign w:val="superscript"/>
          <w:lang w:eastAsia="en-AU"/>
        </w:rPr>
        <w:t>rd</w:t>
      </w:r>
      <w:r>
        <w:rPr>
          <w:rFonts w:ascii="Calibri Light" w:eastAsia="Times New Roman" w:hAnsi="Calibri Light" w:cs="Calibri"/>
          <w:b/>
          <w:bCs/>
          <w:color w:val="000000"/>
          <w:lang w:eastAsia="en-AU"/>
        </w:rPr>
        <w:t xml:space="preserve"> February – </w:t>
      </w:r>
      <w:r>
        <w:rPr>
          <w:rFonts w:ascii="Calibri Light" w:eastAsia="Times New Roman" w:hAnsi="Calibri Light" w:cs="Calibri"/>
          <w:color w:val="000000"/>
          <w:lang w:eastAsia="en-AU"/>
        </w:rPr>
        <w:t xml:space="preserve">Mothers’ Union will meet at </w:t>
      </w:r>
      <w:r>
        <w:rPr>
          <w:rFonts w:ascii="Calibri Light" w:eastAsia="Times New Roman" w:hAnsi="Calibri Light" w:cs="Calibri"/>
          <w:b/>
          <w:bCs/>
          <w:color w:val="000000"/>
          <w:u w:val="single"/>
          <w:lang w:eastAsia="en-AU"/>
        </w:rPr>
        <w:t>10:00am</w:t>
      </w:r>
      <w:r>
        <w:rPr>
          <w:rFonts w:ascii="Calibri Light" w:eastAsia="Times New Roman" w:hAnsi="Calibri Light" w:cs="Calibri"/>
          <w:b/>
          <w:bCs/>
          <w:color w:val="000000"/>
          <w:lang w:eastAsia="en-AU"/>
        </w:rPr>
        <w:t xml:space="preserve"> </w:t>
      </w:r>
      <w:r>
        <w:rPr>
          <w:rFonts w:ascii="Calibri Light" w:eastAsia="Times New Roman" w:hAnsi="Calibri Light" w:cs="Calibri"/>
          <w:color w:val="000000"/>
          <w:lang w:eastAsia="en-AU"/>
        </w:rPr>
        <w:t>– please come and join us for prayers and fellowship.  The prayers will include thanksgiving for the first Anglican service held at Sydney Cove in February 1788.  Also we will be making arrangements for the making of this year’s Palm Crosses.</w:t>
      </w:r>
    </w:p>
    <w:p w14:paraId="10386AD7" w14:textId="77777777" w:rsidR="00641E1B" w:rsidRDefault="00000000">
      <w:pPr>
        <w:spacing w:after="57" w:line="240" w:lineRule="auto"/>
        <w:rPr>
          <w:rFonts w:ascii="Calibri Light" w:hAnsi="Calibri Light"/>
        </w:rPr>
      </w:pPr>
      <w:bookmarkStart w:id="0" w:name="_Hlk213853692"/>
      <w:bookmarkStart w:id="1" w:name="_Hlk214945040"/>
      <w:r>
        <w:rPr>
          <w:rFonts w:ascii="Calibri Light" w:hAnsi="Calibri Light" w:cs="Calibri"/>
          <w:b/>
          <w:bCs/>
        </w:rPr>
        <w:t>Sunday 8 February, 9.30am:</w:t>
      </w:r>
      <w:r>
        <w:rPr>
          <w:rFonts w:ascii="Calibri Light" w:hAnsi="Calibri Light" w:cs="Calibri"/>
        </w:rPr>
        <w:t xml:space="preserve"> Epiphany 5: Service of Holy Communion.  The readings will be Isaiah 58: 1-9a; Ps 112; I Corinthians 2:1-13; Matthew 5:13-20. The service will be followed by morning tea in the hall. All welcome.</w:t>
      </w:r>
    </w:p>
    <w:p w14:paraId="5F677F6A" w14:textId="77777777" w:rsidR="00641E1B" w:rsidRDefault="00000000">
      <w:pPr>
        <w:spacing w:after="57" w:line="240" w:lineRule="auto"/>
        <w:rPr>
          <w:rFonts w:ascii="Calibri Light" w:hAnsi="Calibri Light"/>
        </w:rPr>
      </w:pPr>
      <w:r>
        <w:rPr>
          <w:rFonts w:ascii="Calibri Light" w:hAnsi="Calibri Light" w:cs="Calibri"/>
          <w:b/>
          <w:bCs/>
        </w:rPr>
        <w:t>Wednesday 11 February 11.00am:</w:t>
      </w:r>
      <w:r>
        <w:rPr>
          <w:rFonts w:ascii="Calibri Light" w:hAnsi="Calibri Light" w:cs="Calibri"/>
        </w:rPr>
        <w:t xml:space="preserve"> Executive meeting after the church service.</w:t>
      </w:r>
    </w:p>
    <w:p w14:paraId="208FE006" w14:textId="77777777" w:rsidR="00641E1B" w:rsidRDefault="00000000">
      <w:pPr>
        <w:spacing w:after="57" w:line="240" w:lineRule="auto"/>
        <w:rPr>
          <w:rFonts w:ascii="Calibri Light" w:hAnsi="Calibri Light"/>
        </w:rPr>
      </w:pPr>
      <w:r>
        <w:rPr>
          <w:rFonts w:ascii="Calibri Light" w:hAnsi="Calibri Light" w:cs="Calibri"/>
          <w:b/>
          <w:bCs/>
        </w:rPr>
        <w:t>Shrove Tuesday Service and Pancake Supper:</w:t>
      </w:r>
      <w:r>
        <w:rPr>
          <w:rFonts w:ascii="Calibri Light" w:hAnsi="Calibri Light" w:cs="Calibri"/>
        </w:rPr>
        <w:t xml:space="preserve"> Tuesday 17</w:t>
      </w:r>
      <w:r>
        <w:rPr>
          <w:rFonts w:ascii="Calibri Light" w:hAnsi="Calibri Light" w:cs="Calibri"/>
          <w:vertAlign w:val="superscript"/>
        </w:rPr>
        <w:t>th</w:t>
      </w:r>
      <w:r>
        <w:rPr>
          <w:rFonts w:ascii="Calibri Light" w:hAnsi="Calibri Light" w:cs="Calibri"/>
        </w:rPr>
        <w:t xml:space="preserve"> February at 4.30pm. All welcome.  Please add your names to the list at the back of the church to indicate that you are coming and perhaps volunteer to provide an item on the list of foods needed.  Great social evening for children and adults.</w:t>
      </w:r>
    </w:p>
    <w:p w14:paraId="4A9209D7" w14:textId="77777777" w:rsidR="00641E1B" w:rsidRDefault="00000000">
      <w:pPr>
        <w:spacing w:after="57" w:line="240" w:lineRule="auto"/>
        <w:rPr>
          <w:rFonts w:ascii="Calibri Light" w:hAnsi="Calibri Light"/>
        </w:rPr>
      </w:pPr>
      <w:r>
        <w:rPr>
          <w:rFonts w:ascii="Calibri Light" w:hAnsi="Calibri Light" w:cs="Calibri"/>
          <w:b/>
          <w:bCs/>
        </w:rPr>
        <w:t xml:space="preserve">Ash Wednesday Service: </w:t>
      </w:r>
      <w:r>
        <w:rPr>
          <w:rFonts w:ascii="Calibri Light" w:hAnsi="Calibri Light" w:cs="Calibri"/>
        </w:rPr>
        <w:t>9.30am Wednesday 18</w:t>
      </w:r>
      <w:r>
        <w:rPr>
          <w:rFonts w:ascii="Calibri Light" w:hAnsi="Calibri Light" w:cs="Calibri"/>
          <w:vertAlign w:val="superscript"/>
        </w:rPr>
        <w:t>th</w:t>
      </w:r>
      <w:r>
        <w:rPr>
          <w:rFonts w:ascii="Calibri Light" w:hAnsi="Calibri Light" w:cs="Calibri"/>
        </w:rPr>
        <w:t xml:space="preserve"> February: Holy Communion Service and the Administration of Ashes.  Followed by morning tea. All welcome. </w:t>
      </w:r>
      <w:r>
        <w:rPr>
          <w:rFonts w:ascii="Calibri Light" w:hAnsi="Calibri Light" w:cs="Calibri"/>
          <w:b/>
          <w:bCs/>
          <w:i/>
          <w:iCs/>
        </w:rPr>
        <w:t xml:space="preserve"> Please start to bring back last year’s palm crosses for burning to make the ash for Ash Wednesday.</w:t>
      </w:r>
      <w:r>
        <w:rPr>
          <w:rFonts w:ascii="Calibri Light" w:hAnsi="Calibri Light" w:cs="Calibri"/>
        </w:rPr>
        <w:t xml:space="preserve"> They can be left on the table close to the door in the hall. Thank you!</w:t>
      </w:r>
    </w:p>
    <w:p w14:paraId="5F9057C4" w14:textId="77777777" w:rsidR="00641E1B" w:rsidRDefault="00000000">
      <w:pPr>
        <w:spacing w:after="113" w:line="240" w:lineRule="auto"/>
        <w:rPr>
          <w:rFonts w:ascii="Calibri Light" w:hAnsi="Calibri Light"/>
        </w:rPr>
      </w:pPr>
      <w:r>
        <w:rPr>
          <w:rFonts w:ascii="Calibri Light" w:hAnsi="Calibri Light" w:cs="Calibri"/>
          <w:b/>
          <w:bCs/>
        </w:rPr>
        <w:t>Joint Parish Council Meeting: 22</w:t>
      </w:r>
      <w:r>
        <w:rPr>
          <w:rFonts w:ascii="Calibri Light" w:hAnsi="Calibri Light" w:cs="Calibri"/>
          <w:b/>
          <w:bCs/>
          <w:vertAlign w:val="superscript"/>
        </w:rPr>
        <w:t>nd</w:t>
      </w:r>
      <w:r>
        <w:rPr>
          <w:rFonts w:ascii="Calibri Light" w:hAnsi="Calibri Light" w:cs="Calibri"/>
          <w:b/>
          <w:bCs/>
        </w:rPr>
        <w:t xml:space="preserve"> February, 11.00am: </w:t>
      </w:r>
      <w:r>
        <w:rPr>
          <w:rFonts w:ascii="Calibri Light" w:hAnsi="Calibri Light" w:cs="Calibri"/>
        </w:rPr>
        <w:t>in the Rectory Meeting Room</w:t>
      </w:r>
    </w:p>
    <w:p w14:paraId="3F83F22A" w14:textId="77777777" w:rsidR="00641E1B" w:rsidRDefault="00000000">
      <w:pPr>
        <w:spacing w:after="113" w:line="240" w:lineRule="auto"/>
        <w:rPr>
          <w:rFonts w:ascii="Calibri Light" w:hAnsi="Calibri Light"/>
        </w:rPr>
      </w:pPr>
      <w:r>
        <w:rPr>
          <w:rFonts w:ascii="Calibri Light" w:hAnsi="Calibri Light" w:cs="Calibri"/>
          <w:b/>
          <w:bCs/>
        </w:rPr>
        <w:t>2026 Lenten Study:</w:t>
      </w:r>
      <w:r>
        <w:rPr>
          <w:rFonts w:ascii="Calibri Light" w:hAnsi="Calibri Light" w:cs="Calibri"/>
        </w:rPr>
        <w:t xml:space="preserve"> Tuesday evenings 24 February; 3, 10, 17, 24 &amp; 31 March at 7.00pm in the hall.  Those of you who enjoyed last year’s study will be pleased to know that ABM has produced another for 2026 by the same author(s): Stephen and Vanessa Daughtry. It is called “Holiday” and explores the life of Jesus by again re-telling the gospel stories in a contemporary Australian setting.  Please read the flier at the back of the church, place your name on the list if you would like to attend, and speak to Cathy about how to order the book needed.  PS: All books previously ordered have been sent for and paid for by the Parish.  Please give your $12 to Betty when convenient.</w:t>
      </w:r>
    </w:p>
    <w:p w14:paraId="43EE07AE" w14:textId="77777777" w:rsidR="00641E1B" w:rsidRDefault="00000000">
      <w:pPr>
        <w:spacing w:after="57" w:line="240" w:lineRule="auto"/>
      </w:pPr>
      <w:r>
        <w:rPr>
          <w:rFonts w:ascii="Calibri Light" w:hAnsi="Calibri Light" w:cs="Calibri"/>
          <w:b/>
          <w:bCs/>
        </w:rPr>
        <w:t xml:space="preserve">St Catherine’s Vestry Meeting: Sunday 1 March, 2026 after the 9.30 service. </w:t>
      </w:r>
      <w:r>
        <w:rPr>
          <w:rFonts w:ascii="Calibri Light" w:hAnsi="Calibri Light" w:cs="Calibri"/>
        </w:rPr>
        <w:t xml:space="preserve">The business papers for this meeting need to be available to the congregation by Sunday 15 February.   This means that </w:t>
      </w:r>
      <w:r>
        <w:rPr>
          <w:rFonts w:ascii="Calibri Light" w:hAnsi="Calibri Light" w:cs="Calibri"/>
          <w:u w:val="single"/>
        </w:rPr>
        <w:t>all nomination forms, requests to include motions at the meeting, and Parish reports need to be with Cathy by Sunday 8 February.</w:t>
      </w:r>
      <w:r>
        <w:rPr>
          <w:rFonts w:ascii="Calibri Light" w:hAnsi="Calibri Light" w:cs="Times New Roman"/>
        </w:rPr>
        <w:t xml:space="preserve"> </w:t>
      </w:r>
      <w:r>
        <w:rPr>
          <w:rFonts w:ascii="Calibri Light" w:hAnsi="Calibri Light" w:cs="Calibri"/>
        </w:rPr>
        <w:t xml:space="preserve">It is possible to nominate people to fill the following position 2026-7: 1 People’s warden; 4 Parish Councillors (of whom 2 will be proxies); 1 Loaves and Fishes Administrator; 2 Loaves and Fishes signatories.  Annual reports should be submitted by the following people: priest, wardens, treasurer’s report and 2026 budget), Loaves and Fishes coordinator, Mothers’ Union President, Op Shop and volunteering coordinator.  </w:t>
      </w:r>
      <w:r>
        <w:rPr>
          <w:rFonts w:ascii="Calibri Light" w:hAnsi="Calibri Light" w:cs="Calibri"/>
          <w:u w:val="single"/>
        </w:rPr>
        <w:t>Nomination forms are available at the back of the Church TODAY!</w:t>
      </w:r>
      <w:bookmarkEnd w:id="0"/>
      <w:bookmarkEnd w:id="1"/>
    </w:p>
    <w:p w14:paraId="1DA9708F" w14:textId="77777777" w:rsidR="00641E1B" w:rsidRDefault="00000000">
      <w:pPr>
        <w:spacing w:after="0" w:line="240" w:lineRule="auto"/>
        <w:rPr>
          <w:rFonts w:ascii="Calibri Light" w:hAnsi="Calibri Light" w:cs="Calibri"/>
          <w:b/>
          <w:bCs/>
          <w:u w:val="single"/>
        </w:rPr>
      </w:pPr>
      <w:r>
        <w:rPr>
          <w:rFonts w:ascii="Calibri Light" w:hAnsi="Calibri Light" w:cs="Calibri"/>
          <w:b/>
          <w:bCs/>
          <w:u w:val="single"/>
        </w:rPr>
        <w:t>HISTORY NOTES:</w:t>
      </w:r>
      <w:r>
        <w:rPr>
          <w:rFonts w:ascii="Calibri Light" w:hAnsi="Calibri Light" w:cs="Calibri"/>
        </w:rPr>
        <w:t xml:space="preserve">   The first fleet led by Captain Arthur Phillips landed at Sydney Cove (now Circular Quay) in January 1788.  On Tuesday 3</w:t>
      </w:r>
      <w:r>
        <w:rPr>
          <w:rFonts w:ascii="Calibri Light" w:hAnsi="Calibri Light" w:cs="Calibri"/>
          <w:vertAlign w:val="superscript"/>
        </w:rPr>
        <w:t>rd</w:t>
      </w:r>
      <w:r>
        <w:rPr>
          <w:rFonts w:ascii="Calibri Light" w:hAnsi="Calibri Light" w:cs="Calibri"/>
        </w:rPr>
        <w:t xml:space="preserve"> February Anglicans remember the first Anglican service held during those early days.</w:t>
      </w:r>
    </w:p>
    <w:p w14:paraId="084FE955" w14:textId="77777777" w:rsidR="00641E1B" w:rsidRDefault="00000000">
      <w:pPr>
        <w:spacing w:after="0" w:line="240" w:lineRule="auto"/>
        <w:rPr>
          <w:rFonts w:ascii="Calibri Light" w:hAnsi="Calibri Light" w:cs="Calibri"/>
          <w:b/>
          <w:bCs/>
          <w:u w:val="single"/>
        </w:rPr>
      </w:pPr>
      <w:r>
        <w:rPr>
          <w:rFonts w:ascii="Calibri Light" w:hAnsi="Calibri Light" w:cs="Calibri"/>
          <w:b/>
          <w:bCs/>
        </w:rPr>
        <w:t>During 2025,</w:t>
      </w:r>
      <w:r>
        <w:rPr>
          <w:rFonts w:ascii="Calibri Light" w:hAnsi="Calibri Light" w:cs="Calibri"/>
        </w:rPr>
        <w:t xml:space="preserve"> Mothers’ Union celebrated 130 years of MU in Australia.  During </w:t>
      </w:r>
      <w:r>
        <w:rPr>
          <w:rFonts w:ascii="Calibri Light" w:hAnsi="Calibri Light" w:cs="Calibri"/>
          <w:b/>
          <w:bCs/>
        </w:rPr>
        <w:t>2026</w:t>
      </w:r>
      <w:r>
        <w:rPr>
          <w:rFonts w:ascii="Calibri Light" w:hAnsi="Calibri Light" w:cs="Calibri"/>
        </w:rPr>
        <w:t xml:space="preserve">, MU worldwide will be celebrating </w:t>
      </w:r>
      <w:r>
        <w:rPr>
          <w:rFonts w:ascii="Calibri Light" w:hAnsi="Calibri Light" w:cs="Calibri"/>
          <w:b/>
          <w:bCs/>
        </w:rPr>
        <w:t xml:space="preserve">150 </w:t>
      </w:r>
      <w:r>
        <w:rPr>
          <w:rFonts w:ascii="Calibri Light" w:hAnsi="Calibri Light" w:cs="Calibri"/>
        </w:rPr>
        <w:t>years of their Mission and Outreach since it’s small beginnings by Mary Sumner in Old Alresford, Hampshire UK.</w:t>
      </w:r>
    </w:p>
    <w:sectPr w:rsidR="00641E1B">
      <w:headerReference w:type="even" r:id="rId7"/>
      <w:headerReference w:type="default" r:id="rId8"/>
      <w:footerReference w:type="even" r:id="rId9"/>
      <w:footerReference w:type="default" r:id="rId10"/>
      <w:headerReference w:type="first" r:id="rId11"/>
      <w:footerReference w:type="first" r:id="rId12"/>
      <w:type w:val="continuous"/>
      <w:pgSz w:w="11906" w:h="16838"/>
      <w:pgMar w:top="567" w:right="424" w:bottom="567" w:left="567" w:header="425" w:footer="313" w:gutter="0"/>
      <w:cols w:num="2"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DE76" w14:textId="77777777" w:rsidR="00B25761" w:rsidRDefault="00B25761">
      <w:pPr>
        <w:spacing w:after="0" w:line="240" w:lineRule="auto"/>
      </w:pPr>
      <w:r>
        <w:separator/>
      </w:r>
    </w:p>
  </w:endnote>
  <w:endnote w:type="continuationSeparator" w:id="0">
    <w:p w14:paraId="444F1F9C" w14:textId="77777777" w:rsidR="00B25761" w:rsidRDefault="00B257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Liberation Serif">
    <w:altName w:val="Times New Roman"/>
    <w:charset w:val="00"/>
    <w:family w:val="roman"/>
    <w:pitch w:val="variable"/>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NSimSun">
    <w:panose1 w:val="02010609030101010101"/>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04B90" w14:textId="77777777" w:rsidR="00641E1B" w:rsidRDefault="00641E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07037" w14:textId="77777777" w:rsidR="00641E1B" w:rsidRDefault="00000000">
    <w:pPr>
      <w:pStyle w:val="Footer"/>
      <w:pBdr>
        <w:top w:val="single" w:sz="4" w:space="1" w:color="000000"/>
      </w:pBdr>
      <w:tabs>
        <w:tab w:val="clear" w:pos="4513"/>
        <w:tab w:val="clear" w:pos="9026"/>
        <w:tab w:val="center" w:pos="5457"/>
      </w:tabs>
      <w:rPr>
        <w:b/>
        <w:bCs/>
        <w:i/>
        <w:iCs/>
        <w:color w:val="388600"/>
        <w:sz w:val="24"/>
        <w:szCs w:val="24"/>
      </w:rPr>
    </w:pPr>
    <w:r>
      <w:rPr>
        <w:b/>
        <w:bCs/>
        <w:i/>
        <w:iCs/>
        <w:color w:val="388600"/>
        <w:sz w:val="24"/>
        <w:szCs w:val="24"/>
      </w:rPr>
      <w:tab/>
    </w:r>
    <w:r>
      <w:rPr>
        <w:b/>
        <w:bCs/>
        <w:i/>
        <w:iCs/>
        <w:sz w:val="24"/>
        <w:szCs w:val="24"/>
      </w:rPr>
      <w:t>The Anglican Parish of Elizabeth Downs, St Catherine’s Church</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9B74D" w14:textId="77777777" w:rsidR="00641E1B" w:rsidRDefault="00000000">
    <w:pPr>
      <w:pStyle w:val="Footer"/>
      <w:pBdr>
        <w:top w:val="single" w:sz="4" w:space="1" w:color="000000"/>
      </w:pBdr>
      <w:tabs>
        <w:tab w:val="clear" w:pos="4513"/>
        <w:tab w:val="clear" w:pos="9026"/>
        <w:tab w:val="center" w:pos="5457"/>
      </w:tabs>
      <w:rPr>
        <w:b/>
        <w:bCs/>
        <w:i/>
        <w:iCs/>
        <w:color w:val="388600"/>
        <w:sz w:val="24"/>
        <w:szCs w:val="24"/>
      </w:rPr>
    </w:pPr>
    <w:r>
      <w:rPr>
        <w:b/>
        <w:bCs/>
        <w:i/>
        <w:iCs/>
        <w:color w:val="388600"/>
        <w:sz w:val="24"/>
        <w:szCs w:val="24"/>
      </w:rPr>
      <w:tab/>
    </w:r>
    <w:r>
      <w:rPr>
        <w:b/>
        <w:bCs/>
        <w:i/>
        <w:iCs/>
        <w:sz w:val="24"/>
        <w:szCs w:val="24"/>
      </w:rPr>
      <w:t>The Anglican Parish of Elizabeth Downs, St Catherine’s Church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CF4312" w14:textId="77777777" w:rsidR="00B25761" w:rsidRDefault="00B25761">
      <w:pPr>
        <w:spacing w:after="0" w:line="240" w:lineRule="auto"/>
      </w:pPr>
      <w:r>
        <w:separator/>
      </w:r>
    </w:p>
  </w:footnote>
  <w:footnote w:type="continuationSeparator" w:id="0">
    <w:p w14:paraId="0B48291F" w14:textId="77777777" w:rsidR="00B25761" w:rsidRDefault="00B257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E9081" w14:textId="77777777" w:rsidR="00641E1B" w:rsidRDefault="00641E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6A4B9" w14:textId="77777777" w:rsidR="00641E1B" w:rsidRDefault="00000000">
    <w:pPr>
      <w:pBdr>
        <w:bottom w:val="single" w:sz="4" w:space="1" w:color="000000"/>
      </w:pBdr>
      <w:shd w:val="clear" w:color="auto" w:fill="FFFFFF"/>
      <w:tabs>
        <w:tab w:val="center" w:pos="5387"/>
        <w:tab w:val="right" w:pos="10773"/>
      </w:tabs>
      <w:spacing w:after="0" w:line="240" w:lineRule="auto"/>
      <w:rPr>
        <w:rFonts w:ascii="Calibri" w:eastAsia="Times New Roman" w:hAnsi="Calibri" w:cs="Calibri"/>
        <w:b/>
        <w:bCs/>
        <w:i/>
        <w:iCs/>
        <w:color w:val="388600"/>
        <w:sz w:val="32"/>
        <w:szCs w:val="32"/>
        <w:lang w:eastAsia="en-AU"/>
      </w:rPr>
    </w:pPr>
    <w:r>
      <w:rPr>
        <w:noProof/>
      </w:rPr>
      <w:drawing>
        <wp:inline distT="0" distB="0" distL="0" distR="0" wp14:anchorId="4FE5242E" wp14:editId="24A9DE04">
          <wp:extent cx="208915" cy="2667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r:embed="rId1"/>
                  <a:stretch>
                    <a:fillRect/>
                  </a:stretch>
                </pic:blipFill>
                <pic:spPr bwMode="auto">
                  <a:xfrm>
                    <a:off x="0" y="0"/>
                    <a:ext cx="208915" cy="266700"/>
                  </a:xfrm>
                  <a:prstGeom prst="rect">
                    <a:avLst/>
                  </a:prstGeom>
                  <a:noFill/>
                </pic:spPr>
              </pic:pic>
            </a:graphicData>
          </a:graphic>
        </wp:inline>
      </w:drawing>
    </w:r>
    <w:r>
      <w:rPr>
        <w:rFonts w:eastAsia="Times New Roman" w:cs="Calibri"/>
        <w:b/>
        <w:bCs/>
        <w:i/>
        <w:iCs/>
        <w:sz w:val="32"/>
        <w:szCs w:val="32"/>
        <w:lang w:eastAsia="en-AU"/>
      </w:rPr>
      <w:t xml:space="preserve">                                   </w:t>
    </w:r>
    <w:r>
      <w:rPr>
        <w:rFonts w:eastAsia="Times New Roman" w:cs="Calibri"/>
        <w:b/>
        <w:bCs/>
        <w:i/>
        <w:iCs/>
        <w:color w:val="388600"/>
        <w:sz w:val="32"/>
        <w:szCs w:val="32"/>
        <w:lang w:eastAsia="en-AU"/>
      </w:rPr>
      <w:tab/>
    </w:r>
    <w:r>
      <w:rPr>
        <w:rFonts w:eastAsia="Times New Roman" w:cs="Calibri"/>
        <w:b/>
        <w:bCs/>
        <w:i/>
        <w:iCs/>
        <w:sz w:val="32"/>
        <w:szCs w:val="32"/>
        <w:lang w:eastAsia="en-AU"/>
      </w:rPr>
      <w:t>Epiphany 4 - Sunday February 1</w:t>
    </w:r>
    <w:r>
      <w:rPr>
        <w:rFonts w:eastAsia="Times New Roman" w:cs="Calibri"/>
        <w:b/>
        <w:bCs/>
        <w:i/>
        <w:iCs/>
        <w:sz w:val="32"/>
        <w:szCs w:val="32"/>
        <w:vertAlign w:val="superscript"/>
        <w:lang w:eastAsia="en-AU"/>
      </w:rPr>
      <w:t xml:space="preserve">st, </w:t>
    </w:r>
    <w:r>
      <w:rPr>
        <w:rFonts w:eastAsia="Times New Roman" w:cs="Calibri"/>
        <w:b/>
        <w:bCs/>
        <w:i/>
        <w:iCs/>
        <w:sz w:val="32"/>
        <w:szCs w:val="32"/>
        <w:lang w:eastAsia="en-AU"/>
      </w:rPr>
      <w:t xml:space="preserve"> 2026</w:t>
    </w:r>
    <w:r>
      <w:rPr>
        <w:rFonts w:eastAsia="Times New Roman" w:cs="Calibri"/>
        <w:b/>
        <w:bCs/>
        <w:i/>
        <w:iCs/>
        <w:color w:val="388600"/>
        <w:sz w:val="32"/>
        <w:szCs w:val="32"/>
        <w:lang w:eastAsia="en-AU"/>
      </w:rPr>
      <w:t xml:space="preserve">                       </w:t>
    </w:r>
    <w:r>
      <w:rPr>
        <w:noProof/>
      </w:rPr>
      <w:drawing>
        <wp:inline distT="0" distB="0" distL="0" distR="0" wp14:anchorId="23B7091C" wp14:editId="3FE53FDA">
          <wp:extent cx="208915" cy="266700"/>
          <wp:effectExtent l="0" t="0" r="0" b="0"/>
          <wp:docPr id="2" name="Picture 3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Copy 1"/>
                  <pic:cNvPicPr>
                    <a:picLocks noChangeAspect="1" noChangeArrowheads="1"/>
                  </pic:cNvPicPr>
                </pic:nvPicPr>
                <pic:blipFill>
                  <a:blip r:embed="rId1"/>
                  <a:stretch>
                    <a:fillRect/>
                  </a:stretch>
                </pic:blipFill>
                <pic:spPr bwMode="auto">
                  <a:xfrm>
                    <a:off x="0" y="0"/>
                    <a:ext cx="208915" cy="266700"/>
                  </a:xfrm>
                  <a:prstGeom prst="rect">
                    <a:avLst/>
                  </a:prstGeom>
                  <a:noFill/>
                </pic:spPr>
              </pic:pic>
            </a:graphicData>
          </a:graphic>
        </wp:inline>
      </w:drawing>
    </w:r>
  </w:p>
  <w:p w14:paraId="14EA0CD3" w14:textId="77777777" w:rsidR="00641E1B" w:rsidRDefault="00641E1B">
    <w:pPr>
      <w:shd w:val="clear" w:color="auto" w:fill="FFFFFF"/>
      <w:tabs>
        <w:tab w:val="left" w:pos="1134"/>
        <w:tab w:val="right" w:pos="10773"/>
      </w:tabs>
      <w:spacing w:after="0" w:line="240" w:lineRule="auto"/>
      <w:ind w:left="993"/>
      <w:rPr>
        <w:rFonts w:ascii="Calibri" w:eastAsia="Times New Roman" w:hAnsi="Calibri" w:cs="Calibri"/>
        <w:b/>
        <w:bCs/>
        <w:i/>
        <w:iCs/>
        <w:color w:val="00B050"/>
        <w:sz w:val="8"/>
        <w:szCs w:val="8"/>
        <w:lang w:eastAsia="en-AU"/>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43290" w14:textId="77777777" w:rsidR="00641E1B" w:rsidRDefault="00000000">
    <w:pPr>
      <w:pBdr>
        <w:bottom w:val="single" w:sz="4" w:space="1" w:color="000000"/>
      </w:pBdr>
      <w:shd w:val="clear" w:color="auto" w:fill="FFFFFF"/>
      <w:tabs>
        <w:tab w:val="center" w:pos="5387"/>
        <w:tab w:val="right" w:pos="10773"/>
      </w:tabs>
      <w:spacing w:after="0" w:line="240" w:lineRule="auto"/>
      <w:rPr>
        <w:rFonts w:ascii="Calibri" w:eastAsia="Times New Roman" w:hAnsi="Calibri" w:cs="Calibri"/>
        <w:b/>
        <w:bCs/>
        <w:i/>
        <w:iCs/>
        <w:color w:val="388600"/>
        <w:sz w:val="32"/>
        <w:szCs w:val="32"/>
        <w:lang w:eastAsia="en-AU"/>
      </w:rPr>
    </w:pPr>
    <w:r>
      <w:rPr>
        <w:noProof/>
      </w:rPr>
      <w:drawing>
        <wp:inline distT="0" distB="0" distL="0" distR="0" wp14:anchorId="58CF6F60" wp14:editId="28F0A645">
          <wp:extent cx="208915" cy="2667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stretch>
                    <a:fillRect/>
                  </a:stretch>
                </pic:blipFill>
                <pic:spPr bwMode="auto">
                  <a:xfrm>
                    <a:off x="0" y="0"/>
                    <a:ext cx="208915" cy="266700"/>
                  </a:xfrm>
                  <a:prstGeom prst="rect">
                    <a:avLst/>
                  </a:prstGeom>
                  <a:noFill/>
                </pic:spPr>
              </pic:pic>
            </a:graphicData>
          </a:graphic>
        </wp:inline>
      </w:drawing>
    </w:r>
    <w:r>
      <w:rPr>
        <w:rFonts w:eastAsia="Times New Roman" w:cs="Calibri"/>
        <w:b/>
        <w:bCs/>
        <w:i/>
        <w:iCs/>
        <w:sz w:val="32"/>
        <w:szCs w:val="32"/>
        <w:lang w:eastAsia="en-AU"/>
      </w:rPr>
      <w:t xml:space="preserve">                                   </w:t>
    </w:r>
    <w:r>
      <w:rPr>
        <w:rFonts w:eastAsia="Times New Roman" w:cs="Calibri"/>
        <w:b/>
        <w:bCs/>
        <w:i/>
        <w:iCs/>
        <w:color w:val="388600"/>
        <w:sz w:val="32"/>
        <w:szCs w:val="32"/>
        <w:lang w:eastAsia="en-AU"/>
      </w:rPr>
      <w:tab/>
    </w:r>
    <w:r>
      <w:rPr>
        <w:rFonts w:eastAsia="Times New Roman" w:cs="Calibri"/>
        <w:b/>
        <w:bCs/>
        <w:i/>
        <w:iCs/>
        <w:sz w:val="32"/>
        <w:szCs w:val="32"/>
        <w:lang w:eastAsia="en-AU"/>
      </w:rPr>
      <w:t>Epiphany 4 - Sunday February 1</w:t>
    </w:r>
    <w:r>
      <w:rPr>
        <w:rFonts w:eastAsia="Times New Roman" w:cs="Calibri"/>
        <w:b/>
        <w:bCs/>
        <w:i/>
        <w:iCs/>
        <w:sz w:val="32"/>
        <w:szCs w:val="32"/>
        <w:vertAlign w:val="superscript"/>
        <w:lang w:eastAsia="en-AU"/>
      </w:rPr>
      <w:t xml:space="preserve">st, </w:t>
    </w:r>
    <w:r>
      <w:rPr>
        <w:rFonts w:eastAsia="Times New Roman" w:cs="Calibri"/>
        <w:b/>
        <w:bCs/>
        <w:i/>
        <w:iCs/>
        <w:sz w:val="32"/>
        <w:szCs w:val="32"/>
        <w:lang w:eastAsia="en-AU"/>
      </w:rPr>
      <w:t xml:space="preserve"> 2026</w:t>
    </w:r>
    <w:r>
      <w:rPr>
        <w:rFonts w:eastAsia="Times New Roman" w:cs="Calibri"/>
        <w:b/>
        <w:bCs/>
        <w:i/>
        <w:iCs/>
        <w:color w:val="388600"/>
        <w:sz w:val="32"/>
        <w:szCs w:val="32"/>
        <w:lang w:eastAsia="en-AU"/>
      </w:rPr>
      <w:t xml:space="preserve">                       </w:t>
    </w:r>
    <w:r>
      <w:rPr>
        <w:noProof/>
      </w:rPr>
      <w:drawing>
        <wp:inline distT="0" distB="0" distL="0" distR="0" wp14:anchorId="33276A3A" wp14:editId="0A22FFA7">
          <wp:extent cx="208915" cy="266700"/>
          <wp:effectExtent l="0" t="0" r="0" b="0"/>
          <wp:docPr id="4" name="Picture 3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Copy 1"/>
                  <pic:cNvPicPr>
                    <a:picLocks noChangeAspect="1" noChangeArrowheads="1"/>
                  </pic:cNvPicPr>
                </pic:nvPicPr>
                <pic:blipFill>
                  <a:blip r:embed="rId1"/>
                  <a:stretch>
                    <a:fillRect/>
                  </a:stretch>
                </pic:blipFill>
                <pic:spPr bwMode="auto">
                  <a:xfrm>
                    <a:off x="0" y="0"/>
                    <a:ext cx="208915" cy="266700"/>
                  </a:xfrm>
                  <a:prstGeom prst="rect">
                    <a:avLst/>
                  </a:prstGeom>
                  <a:noFill/>
                </pic:spPr>
              </pic:pic>
            </a:graphicData>
          </a:graphic>
        </wp:inline>
      </w:drawing>
    </w:r>
  </w:p>
  <w:p w14:paraId="2C6481AD" w14:textId="77777777" w:rsidR="00641E1B" w:rsidRDefault="00641E1B">
    <w:pPr>
      <w:shd w:val="clear" w:color="auto" w:fill="FFFFFF"/>
      <w:tabs>
        <w:tab w:val="left" w:pos="1134"/>
        <w:tab w:val="right" w:pos="10773"/>
      </w:tabs>
      <w:spacing w:after="0" w:line="240" w:lineRule="auto"/>
      <w:ind w:left="993"/>
      <w:rPr>
        <w:rFonts w:ascii="Calibri" w:eastAsia="Times New Roman" w:hAnsi="Calibri" w:cs="Calibri"/>
        <w:b/>
        <w:bCs/>
        <w:i/>
        <w:iCs/>
        <w:color w:val="00B050"/>
        <w:sz w:val="8"/>
        <w:szCs w:val="8"/>
        <w:lang w:eastAsia="en-AU"/>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E1B"/>
    <w:rsid w:val="00316FD3"/>
    <w:rsid w:val="00641E1B"/>
    <w:rsid w:val="00B25761"/>
    <w:rsid w:val="00D92CA3"/>
  </w:rsids>
  <m:mathPr>
    <m:mathFont m:val="Cambria Math"/>
    <m:brkBin m:val="before"/>
    <m:brkBinSub m:val="--"/>
    <m:smallFrac m:val="0"/>
    <m:dispDef/>
    <m:lMargin m:val="0"/>
    <m:rMargin m:val="0"/>
    <m:defJc m:val="centerGroup"/>
    <m:wrapIndent m:val="1440"/>
    <m:intLim m:val="subSup"/>
    <m:naryLim m:val="undOvr"/>
  </m:mathPr>
  <w:themeFontLang w:val="en-A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97E2C"/>
  <w15:docId w15:val="{41AF18E2-E7C8-4145-9796-8895A5F87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paragraph" w:styleId="Heading2">
    <w:name w:val="heading 2"/>
    <w:basedOn w:val="Normal"/>
    <w:next w:val="BodyText"/>
    <w:link w:val="Heading2Char"/>
    <w:uiPriority w:val="9"/>
    <w:semiHidden/>
    <w:unhideWhenUsed/>
    <w:qFormat/>
    <w:rsid w:val="00E46010"/>
    <w:pPr>
      <w:keepNext/>
      <w:spacing w:before="200" w:after="120" w:line="240" w:lineRule="auto"/>
      <w:outlineLvl w:val="1"/>
    </w:pPr>
    <w:rPr>
      <w:rFonts w:ascii="Liberation Serif" w:eastAsia="Times New Roman" w:hAnsi="Liberation Serif" w:cs="Times New Roman"/>
      <w:b/>
      <w:bCs/>
      <w:kern w:val="2"/>
      <w:sz w:val="36"/>
      <w:szCs w:val="36"/>
      <w:lang w:val="en-US" w:eastAsia="zh-CN" w:bidi="hi-IN"/>
    </w:rPr>
  </w:style>
  <w:style w:type="paragraph" w:styleId="Heading4">
    <w:name w:val="heading 4"/>
    <w:basedOn w:val="Normal"/>
    <w:next w:val="Normal"/>
    <w:link w:val="Heading4Char"/>
    <w:uiPriority w:val="9"/>
    <w:semiHidden/>
    <w:unhideWhenUsed/>
    <w:qFormat/>
    <w:rsid w:val="00CD4F9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D310F9"/>
  </w:style>
  <w:style w:type="character" w:customStyle="1" w:styleId="FooterChar">
    <w:name w:val="Footer Char"/>
    <w:basedOn w:val="DefaultParagraphFont"/>
    <w:link w:val="Footer"/>
    <w:uiPriority w:val="99"/>
    <w:qFormat/>
    <w:rsid w:val="00D310F9"/>
  </w:style>
  <w:style w:type="character" w:customStyle="1" w:styleId="BodyTextChar">
    <w:name w:val="Body Text Char"/>
    <w:basedOn w:val="DefaultParagraphFont"/>
    <w:link w:val="BodyText"/>
    <w:qFormat/>
    <w:rsid w:val="00E46010"/>
    <w:rPr>
      <w:rFonts w:ascii="Liberation Serif" w:eastAsia="NSimSun" w:hAnsi="Liberation Serif" w:cs="Arial"/>
      <w:kern w:val="2"/>
      <w:sz w:val="24"/>
      <w:szCs w:val="24"/>
      <w:lang w:val="en-US" w:eastAsia="zh-CN" w:bidi="hi-IN"/>
    </w:rPr>
  </w:style>
  <w:style w:type="character" w:customStyle="1" w:styleId="Heading2Char">
    <w:name w:val="Heading 2 Char"/>
    <w:basedOn w:val="DefaultParagraphFont"/>
    <w:link w:val="Heading2"/>
    <w:uiPriority w:val="9"/>
    <w:semiHidden/>
    <w:qFormat/>
    <w:rsid w:val="00E46010"/>
    <w:rPr>
      <w:rFonts w:ascii="Liberation Serif" w:eastAsia="Times New Roman" w:hAnsi="Liberation Serif" w:cs="Times New Roman"/>
      <w:b/>
      <w:bCs/>
      <w:kern w:val="2"/>
      <w:sz w:val="36"/>
      <w:szCs w:val="36"/>
      <w:lang w:val="en-US" w:eastAsia="zh-CN" w:bidi="hi-IN"/>
    </w:rPr>
  </w:style>
  <w:style w:type="character" w:customStyle="1" w:styleId="apple-tab-span">
    <w:name w:val="apple-tab-span"/>
    <w:basedOn w:val="DefaultParagraphFont"/>
    <w:qFormat/>
    <w:rsid w:val="000F46BC"/>
  </w:style>
  <w:style w:type="character" w:customStyle="1" w:styleId="sc">
    <w:name w:val="sc"/>
    <w:basedOn w:val="DefaultParagraphFont"/>
    <w:qFormat/>
    <w:rsid w:val="005B19BF"/>
  </w:style>
  <w:style w:type="character" w:styleId="Hyperlink">
    <w:name w:val="Hyperlink"/>
    <w:basedOn w:val="DefaultParagraphFont"/>
    <w:uiPriority w:val="99"/>
    <w:unhideWhenUsed/>
    <w:rsid w:val="00856229"/>
    <w:rPr>
      <w:color w:val="0563C1" w:themeColor="hyperlink"/>
      <w:u w:val="single"/>
    </w:rPr>
  </w:style>
  <w:style w:type="character" w:customStyle="1" w:styleId="smallcaps">
    <w:name w:val="smallcaps"/>
    <w:basedOn w:val="DefaultParagraphFont"/>
    <w:qFormat/>
    <w:rsid w:val="00C27479"/>
  </w:style>
  <w:style w:type="character" w:styleId="Strong">
    <w:name w:val="Strong"/>
    <w:basedOn w:val="DefaultParagraphFont"/>
    <w:uiPriority w:val="22"/>
    <w:qFormat/>
    <w:rsid w:val="004565C6"/>
    <w:rPr>
      <w:b/>
      <w:bCs/>
    </w:rPr>
  </w:style>
  <w:style w:type="character" w:customStyle="1" w:styleId="Heading4Char">
    <w:name w:val="Heading 4 Char"/>
    <w:basedOn w:val="DefaultParagraphFont"/>
    <w:link w:val="Heading4"/>
    <w:uiPriority w:val="9"/>
    <w:semiHidden/>
    <w:qFormat/>
    <w:rsid w:val="00CD4F91"/>
    <w:rPr>
      <w:rFonts w:asciiTheme="majorHAnsi" w:eastAsiaTheme="majorEastAsia" w:hAnsiTheme="majorHAnsi" w:cstheme="majorBidi"/>
      <w:i/>
      <w:iCs/>
      <w:color w:val="2F5496" w:themeColor="accent1" w:themeShade="BF"/>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unhideWhenUsed/>
    <w:rsid w:val="00E46010"/>
    <w:pPr>
      <w:spacing w:after="140" w:line="276" w:lineRule="auto"/>
    </w:pPr>
    <w:rPr>
      <w:rFonts w:ascii="Liberation Serif" w:eastAsia="NSimSun" w:hAnsi="Liberation Serif" w:cs="Arial"/>
      <w:kern w:val="2"/>
      <w:sz w:val="24"/>
      <w:szCs w:val="24"/>
      <w:lang w:val="en-US" w:eastAsia="zh-CN" w:bidi="hi-IN"/>
    </w:rPr>
  </w:style>
  <w:style w:type="paragraph" w:styleId="List">
    <w:name w:val="List"/>
    <w:basedOn w:val="BodyText"/>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customStyle="1" w:styleId="HeaderandFooter">
    <w:name w:val="Header and Footer"/>
    <w:basedOn w:val="Normal"/>
    <w:qFormat/>
  </w:style>
  <w:style w:type="paragraph" w:styleId="Header">
    <w:name w:val="header"/>
    <w:basedOn w:val="Normal"/>
    <w:link w:val="HeaderChar"/>
    <w:uiPriority w:val="99"/>
    <w:unhideWhenUsed/>
    <w:rsid w:val="00D310F9"/>
    <w:pPr>
      <w:tabs>
        <w:tab w:val="center" w:pos="4513"/>
        <w:tab w:val="right" w:pos="9026"/>
      </w:tabs>
      <w:spacing w:after="0" w:line="240" w:lineRule="auto"/>
    </w:pPr>
  </w:style>
  <w:style w:type="paragraph" w:styleId="Footer">
    <w:name w:val="footer"/>
    <w:basedOn w:val="Normal"/>
    <w:link w:val="FooterChar"/>
    <w:uiPriority w:val="99"/>
    <w:unhideWhenUsed/>
    <w:rsid w:val="00D310F9"/>
    <w:pPr>
      <w:tabs>
        <w:tab w:val="center" w:pos="4513"/>
        <w:tab w:val="right" w:pos="9026"/>
      </w:tabs>
      <w:spacing w:after="0" w:line="240" w:lineRule="auto"/>
    </w:pPr>
  </w:style>
  <w:style w:type="paragraph" w:styleId="ListParagraph">
    <w:name w:val="List Paragraph"/>
    <w:basedOn w:val="Normal"/>
    <w:uiPriority w:val="34"/>
    <w:qFormat/>
    <w:rsid w:val="000E4463"/>
    <w:pPr>
      <w:ind w:left="720"/>
      <w:contextualSpacing/>
    </w:pPr>
  </w:style>
  <w:style w:type="paragraph" w:styleId="NormalWeb">
    <w:name w:val="Normal (Web)"/>
    <w:basedOn w:val="Normal"/>
    <w:uiPriority w:val="99"/>
    <w:semiHidden/>
    <w:unhideWhenUsed/>
    <w:qFormat/>
    <w:rsid w:val="000F46BC"/>
    <w:pPr>
      <w:spacing w:beforeAutospacing="1" w:afterAutospacing="1" w:line="240" w:lineRule="auto"/>
    </w:pPr>
    <w:rPr>
      <w:rFonts w:ascii="Times New Roman" w:eastAsia="Times New Roman" w:hAnsi="Times New Roman" w:cs="Times New Roman"/>
      <w:sz w:val="24"/>
      <w:szCs w:val="24"/>
      <w:lang w:eastAsia="en-AU"/>
    </w:rPr>
  </w:style>
  <w:style w:type="paragraph" w:customStyle="1" w:styleId="spverse">
    <w:name w:val="spverse"/>
    <w:basedOn w:val="Normal"/>
    <w:qFormat/>
    <w:rsid w:val="008620A8"/>
    <w:pPr>
      <w:spacing w:beforeAutospacing="1" w:afterAutospacing="1" w:line="240" w:lineRule="auto"/>
    </w:pPr>
    <w:rPr>
      <w:rFonts w:ascii="Times New Roman" w:eastAsia="Times New Roman" w:hAnsi="Times New Roman" w:cs="Times New Roman"/>
      <w:sz w:val="24"/>
      <w:szCs w:val="24"/>
      <w:lang w:eastAsia="en-AU"/>
    </w:rPr>
  </w:style>
  <w:style w:type="paragraph" w:styleId="NoSpacing">
    <w:name w:val="No Spacing"/>
    <w:uiPriority w:val="1"/>
    <w:qFormat/>
    <w:rsid w:val="0083614F"/>
    <w:rPr>
      <w:rFonts w:ascii="Calibri" w:eastAsia="Calibri" w:hAnsi="Calibri"/>
      <w:kern w:val="2"/>
      <w14:ligatures w14:val="standardContextual"/>
    </w:rPr>
  </w:style>
  <w:style w:type="paragraph" w:customStyle="1" w:styleId="spverse1">
    <w:name w:val="spverse1"/>
    <w:basedOn w:val="Normal"/>
    <w:qFormat/>
    <w:rsid w:val="00C27479"/>
    <w:pPr>
      <w:spacing w:beforeAutospacing="1" w:afterAutospacing="1" w:line="240" w:lineRule="auto"/>
    </w:pPr>
    <w:rPr>
      <w:rFonts w:ascii="Times New Roman" w:eastAsiaTheme="minorEastAsia" w:hAnsi="Times New Roman" w:cs="Times New Roman"/>
      <w:sz w:val="24"/>
      <w:szCs w:val="24"/>
      <w:lang w:eastAsia="en-AU"/>
    </w:rPr>
  </w:style>
  <w:style w:type="paragraph" w:customStyle="1" w:styleId="s3">
    <w:name w:val="s3"/>
    <w:basedOn w:val="Normal"/>
    <w:qFormat/>
    <w:rsid w:val="003F15E5"/>
    <w:pPr>
      <w:spacing w:beforeAutospacing="1" w:afterAutospacing="1" w:line="240" w:lineRule="auto"/>
    </w:pPr>
    <w:rPr>
      <w:rFonts w:ascii="Times New Roman" w:eastAsiaTheme="minorEastAsia" w:hAnsi="Times New Roman" w:cs="Times New Roman"/>
      <w:sz w:val="24"/>
      <w:szCs w:val="24"/>
      <w:lang w:eastAsia="en-AU"/>
    </w:rPr>
  </w:style>
  <w:style w:type="paragraph" w:customStyle="1" w:styleId="FrameContentsuser">
    <w:name w:val="Frame Contents (user)"/>
    <w:basedOn w:val="Normal"/>
    <w:qFormat/>
  </w:style>
  <w:style w:type="paragraph" w:customStyle="1" w:styleId="FrameContents">
    <w:name w:val="Frame Contents"/>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2A412D-D359-4B50-B936-858DEC532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1483</Words>
  <Characters>8456</Characters>
  <Application>Microsoft Office Word</Application>
  <DocSecurity>0</DocSecurity>
  <Lines>70</Lines>
  <Paragraphs>19</Paragraphs>
  <ScaleCrop>false</ScaleCrop>
  <Company/>
  <LinksUpToDate>false</LinksUpToDate>
  <CharactersWithSpaces>9920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Trenowden</dc:creator>
  <dc:description/>
  <cp:lastModifiedBy>Catherine Thomson</cp:lastModifiedBy>
  <cp:revision>2</cp:revision>
  <cp:lastPrinted>2025-12-23T09:19:00Z</cp:lastPrinted>
  <dcterms:created xsi:type="dcterms:W3CDTF">2026-02-02T00:51:00Z</dcterms:created>
  <dcterms:modified xsi:type="dcterms:W3CDTF">2026-02-02T00:51:00Z</dcterms:modified>
  <dc:language>en-US</dc:language>
</cp:coreProperties>
</file>