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8D8E" w14:textId="77777777" w:rsidR="00CC6A2B" w:rsidRDefault="00000000">
      <w:pPr>
        <w:spacing w:after="0" w:line="240" w:lineRule="auto"/>
        <w:rPr>
          <w:rFonts w:ascii="Calibri" w:hAnsi="Calibri"/>
        </w:rPr>
      </w:pPr>
      <w:r>
        <w:rPr>
          <w:rFonts w:cstheme="majorHAnsi"/>
          <w:b/>
          <w:bCs/>
          <w:sz w:val="24"/>
          <w:szCs w:val="24"/>
          <w:u w:val="single"/>
        </w:rPr>
        <w:t>Sentence</w:t>
      </w:r>
    </w:p>
    <w:p w14:paraId="7E9E485D" w14:textId="77777777" w:rsidR="00CC6A2B" w:rsidRDefault="00000000">
      <w:pPr>
        <w:spacing w:after="113" w:line="240" w:lineRule="auto"/>
        <w:rPr>
          <w:rFonts w:ascii="Calibri" w:hAnsi="Calibri"/>
        </w:rPr>
      </w:pPr>
      <w:r>
        <w:rPr>
          <w:rFonts w:cstheme="majorHAnsi"/>
          <w:sz w:val="24"/>
          <w:szCs w:val="24"/>
        </w:rPr>
        <w:t xml:space="preserve">Stephen, full of the Holy Spirit, gazed into heaven and saw the glory of God and Jesus standing at the right hand of God. Then they cast him out of the city and stoned him.        </w:t>
      </w:r>
      <w:r>
        <w:rPr>
          <w:rFonts w:cstheme="majorHAnsi"/>
          <w:b/>
          <w:bCs/>
          <w:i/>
          <w:iCs/>
          <w:sz w:val="24"/>
          <w:szCs w:val="24"/>
        </w:rPr>
        <w:t xml:space="preserve"> Acts 7.55, 58</w:t>
      </w:r>
    </w:p>
    <w:p w14:paraId="194B1871" w14:textId="77777777" w:rsidR="00CC6A2B" w:rsidRDefault="00000000">
      <w:pPr>
        <w:spacing w:after="0" w:line="240" w:lineRule="auto"/>
        <w:rPr>
          <w:rFonts w:ascii="Calibri" w:hAnsi="Calibri"/>
        </w:rPr>
      </w:pPr>
      <w:r>
        <w:rPr>
          <w:rFonts w:cstheme="majorHAnsi"/>
          <w:b/>
          <w:bCs/>
          <w:sz w:val="24"/>
          <w:szCs w:val="24"/>
          <w:u w:val="single"/>
        </w:rPr>
        <w:t>Collect</w:t>
      </w:r>
    </w:p>
    <w:p w14:paraId="70F555E1" w14:textId="77777777" w:rsidR="00CC6A2B" w:rsidRDefault="00000000">
      <w:pPr>
        <w:spacing w:after="0" w:line="240" w:lineRule="auto"/>
        <w:rPr>
          <w:rFonts w:ascii="Calibri" w:hAnsi="Calibri"/>
        </w:rPr>
      </w:pPr>
      <w:r>
        <w:rPr>
          <w:rFonts w:cstheme="majorHAnsi"/>
          <w:sz w:val="24"/>
          <w:szCs w:val="24"/>
        </w:rPr>
        <w:t>We give you thanks, O Lord of glory,</w:t>
      </w:r>
      <w:r>
        <w:rPr>
          <w:rFonts w:cstheme="majorHAnsi"/>
          <w:sz w:val="24"/>
          <w:szCs w:val="24"/>
        </w:rPr>
        <w:br/>
        <w:t>for the example of Stephen, the first martyr,</w:t>
      </w:r>
      <w:r>
        <w:rPr>
          <w:rFonts w:cstheme="majorHAnsi"/>
          <w:sz w:val="24"/>
          <w:szCs w:val="24"/>
        </w:rPr>
        <w:br/>
        <w:t>who prayed for his persecutors,</w:t>
      </w:r>
      <w:r>
        <w:rPr>
          <w:rFonts w:cstheme="majorHAnsi"/>
          <w:sz w:val="24"/>
          <w:szCs w:val="24"/>
        </w:rPr>
        <w:br/>
        <w:t>and looked to him who was crucified,</w:t>
      </w:r>
      <w:r>
        <w:rPr>
          <w:rFonts w:cstheme="majorHAnsi"/>
          <w:sz w:val="24"/>
          <w:szCs w:val="24"/>
        </w:rPr>
        <w:br/>
        <w:t>your Son Jesus Christ,</w:t>
      </w:r>
      <w:r>
        <w:rPr>
          <w:rFonts w:cstheme="majorHAnsi"/>
          <w:sz w:val="24"/>
          <w:szCs w:val="24"/>
        </w:rPr>
        <w:br/>
        <w:t>who lives and reigns with you</w:t>
      </w:r>
    </w:p>
    <w:p w14:paraId="0EEC86BD" w14:textId="77777777" w:rsidR="00CC6A2B" w:rsidRDefault="00000000">
      <w:pPr>
        <w:spacing w:after="113" w:line="240" w:lineRule="auto"/>
        <w:rPr>
          <w:rFonts w:ascii="Calibri" w:hAnsi="Calibri"/>
        </w:rPr>
      </w:pPr>
      <w:r>
        <w:rPr>
          <w:rFonts w:cstheme="majorHAnsi"/>
          <w:sz w:val="24"/>
          <w:szCs w:val="24"/>
        </w:rPr>
        <w:t>and the Holy Spirit,</w:t>
      </w:r>
      <w:r>
        <w:rPr>
          <w:rFonts w:cstheme="majorHAnsi"/>
          <w:sz w:val="24"/>
          <w:szCs w:val="24"/>
        </w:rPr>
        <w:br/>
        <w:t xml:space="preserve">one God, in glory everlasting.         </w:t>
      </w:r>
      <w:r>
        <w:rPr>
          <w:rFonts w:cstheme="majorHAnsi"/>
          <w:b/>
          <w:bCs/>
          <w:i/>
          <w:iCs/>
          <w:sz w:val="24"/>
          <w:szCs w:val="24"/>
        </w:rPr>
        <w:t>Amen</w:t>
      </w:r>
      <w:r>
        <w:rPr>
          <w:rFonts w:cstheme="majorHAnsi"/>
          <w:i/>
          <w:iCs/>
          <w:sz w:val="24"/>
          <w:szCs w:val="24"/>
        </w:rPr>
        <w:t>.</w:t>
      </w:r>
    </w:p>
    <w:p w14:paraId="22F9A6A7" w14:textId="77777777" w:rsidR="00CC6A2B" w:rsidRDefault="00000000">
      <w:pPr>
        <w:spacing w:after="0" w:line="240" w:lineRule="auto"/>
        <w:rPr>
          <w:rFonts w:ascii="Calibri" w:hAnsi="Calibri"/>
        </w:rPr>
      </w:pPr>
      <w:r>
        <w:rPr>
          <w:rFonts w:cstheme="majorHAnsi"/>
          <w:b/>
          <w:bCs/>
          <w:sz w:val="24"/>
          <w:szCs w:val="24"/>
          <w:u w:val="single"/>
        </w:rPr>
        <w:t>The First Reading is from Hosea 11:1-11</w:t>
      </w:r>
    </w:p>
    <w:p w14:paraId="5E7B0BAA" w14:textId="77777777" w:rsidR="00CC6A2B" w:rsidRDefault="00000000">
      <w:pPr>
        <w:spacing w:after="0" w:line="240" w:lineRule="auto"/>
        <w:rPr>
          <w:rFonts w:ascii="Calibri" w:hAnsi="Calibri"/>
        </w:rPr>
      </w:pPr>
      <w:r>
        <w:rPr>
          <w:rFonts w:cstheme="majorHAnsi"/>
          <w:sz w:val="24"/>
          <w:szCs w:val="24"/>
          <w:vertAlign w:val="superscript"/>
        </w:rPr>
        <w:t>1</w:t>
      </w:r>
      <w:r>
        <w:rPr>
          <w:rFonts w:cstheme="majorHAnsi"/>
          <w:sz w:val="24"/>
          <w:szCs w:val="24"/>
        </w:rPr>
        <w:t xml:space="preserve">When Israel was a child, I loved him, and out of Egypt I called my son. </w:t>
      </w:r>
      <w:r>
        <w:rPr>
          <w:rFonts w:cstheme="majorHAnsi"/>
          <w:sz w:val="24"/>
          <w:szCs w:val="24"/>
          <w:vertAlign w:val="superscript"/>
        </w:rPr>
        <w:t>2</w:t>
      </w:r>
      <w:r>
        <w:rPr>
          <w:rFonts w:cstheme="majorHAnsi"/>
          <w:sz w:val="24"/>
          <w:szCs w:val="24"/>
        </w:rPr>
        <w:t xml:space="preserve">The more I called them, the more they went from me; they kept sacrificing to the </w:t>
      </w:r>
      <w:proofErr w:type="gramStart"/>
      <w:r>
        <w:rPr>
          <w:rFonts w:cstheme="majorHAnsi"/>
          <w:sz w:val="24"/>
          <w:szCs w:val="24"/>
        </w:rPr>
        <w:t>Baals, and</w:t>
      </w:r>
      <w:proofErr w:type="gramEnd"/>
      <w:r>
        <w:rPr>
          <w:rFonts w:cstheme="majorHAnsi"/>
          <w:sz w:val="24"/>
          <w:szCs w:val="24"/>
        </w:rPr>
        <w:t xml:space="preserve"> offering incense to idols. </w:t>
      </w:r>
      <w:r>
        <w:rPr>
          <w:rFonts w:cstheme="majorHAnsi"/>
          <w:sz w:val="24"/>
          <w:szCs w:val="24"/>
          <w:vertAlign w:val="superscript"/>
        </w:rPr>
        <w:t>3</w:t>
      </w:r>
      <w:r>
        <w:rPr>
          <w:rFonts w:cstheme="majorHAnsi"/>
          <w:sz w:val="24"/>
          <w:szCs w:val="24"/>
        </w:rPr>
        <w:t xml:space="preserve">Yet it was I who taught Ephraim to </w:t>
      </w:r>
      <w:proofErr w:type="gramStart"/>
      <w:r>
        <w:rPr>
          <w:rFonts w:cstheme="majorHAnsi"/>
          <w:sz w:val="24"/>
          <w:szCs w:val="24"/>
        </w:rPr>
        <w:t>walk,</w:t>
      </w:r>
      <w:proofErr w:type="gramEnd"/>
      <w:r>
        <w:rPr>
          <w:rFonts w:cstheme="majorHAnsi"/>
          <w:sz w:val="24"/>
          <w:szCs w:val="24"/>
        </w:rPr>
        <w:t xml:space="preserve"> I took them up in my arms; but they did not know that I healed them. </w:t>
      </w:r>
      <w:r>
        <w:rPr>
          <w:rFonts w:cstheme="majorHAnsi"/>
          <w:sz w:val="24"/>
          <w:szCs w:val="24"/>
          <w:vertAlign w:val="superscript"/>
        </w:rPr>
        <w:t>4</w:t>
      </w:r>
      <w:r>
        <w:rPr>
          <w:rFonts w:cstheme="majorHAnsi"/>
          <w:sz w:val="24"/>
          <w:szCs w:val="24"/>
        </w:rPr>
        <w:t xml:space="preserve">I led them with cords of human kindness, with bands of love. I was to them like those who lift infants to their cheeks. I bent down to them and fed them. </w:t>
      </w:r>
      <w:r>
        <w:rPr>
          <w:rFonts w:cstheme="majorHAnsi"/>
          <w:sz w:val="24"/>
          <w:szCs w:val="24"/>
          <w:vertAlign w:val="superscript"/>
        </w:rPr>
        <w:t>5</w:t>
      </w:r>
      <w:r>
        <w:rPr>
          <w:rFonts w:cstheme="majorHAnsi"/>
          <w:sz w:val="24"/>
          <w:szCs w:val="24"/>
        </w:rPr>
        <w:t xml:space="preserve">They shall return to the land of Egypt, and Assyria shall be their king, because they have refused to return to me. </w:t>
      </w:r>
      <w:r>
        <w:rPr>
          <w:rFonts w:cstheme="majorHAnsi"/>
          <w:sz w:val="24"/>
          <w:szCs w:val="24"/>
          <w:vertAlign w:val="superscript"/>
        </w:rPr>
        <w:t>6</w:t>
      </w:r>
      <w:r>
        <w:rPr>
          <w:rFonts w:cstheme="majorHAnsi"/>
          <w:sz w:val="24"/>
          <w:szCs w:val="24"/>
        </w:rPr>
        <w:t>The sword rages in their cities, it consumes their oracle-</w:t>
      </w:r>
      <w:proofErr w:type="gramStart"/>
      <w:r>
        <w:rPr>
          <w:rFonts w:cstheme="majorHAnsi"/>
          <w:sz w:val="24"/>
          <w:szCs w:val="24"/>
        </w:rPr>
        <w:t>priests, and</w:t>
      </w:r>
      <w:proofErr w:type="gramEnd"/>
      <w:r>
        <w:rPr>
          <w:rFonts w:cstheme="majorHAnsi"/>
          <w:sz w:val="24"/>
          <w:szCs w:val="24"/>
        </w:rPr>
        <w:t xml:space="preserve"> devours because of their schemes. </w:t>
      </w:r>
      <w:r>
        <w:rPr>
          <w:rFonts w:cstheme="majorHAnsi"/>
          <w:sz w:val="24"/>
          <w:szCs w:val="24"/>
          <w:vertAlign w:val="superscript"/>
        </w:rPr>
        <w:t>7</w:t>
      </w:r>
      <w:r>
        <w:rPr>
          <w:rFonts w:cstheme="majorHAnsi"/>
          <w:sz w:val="24"/>
          <w:szCs w:val="24"/>
        </w:rPr>
        <w:t xml:space="preserve">My people are bent on turning away from me. To the Most High they call, but he does not raise them up at all. </w:t>
      </w:r>
      <w:r>
        <w:rPr>
          <w:rFonts w:cstheme="majorHAnsi"/>
          <w:sz w:val="24"/>
          <w:szCs w:val="24"/>
          <w:vertAlign w:val="superscript"/>
        </w:rPr>
        <w:t>8</w:t>
      </w:r>
      <w:r>
        <w:rPr>
          <w:rFonts w:cstheme="majorHAnsi"/>
          <w:sz w:val="24"/>
          <w:szCs w:val="24"/>
        </w:rPr>
        <w:t xml:space="preserve">How can I give you up, Ephraim? How can I hand you over, O Israel? How can I make you like Admah? How can I treat you like Zeboiim? My heart recoils within me; my compassion grows warm and tender. </w:t>
      </w:r>
      <w:r>
        <w:rPr>
          <w:rFonts w:cstheme="majorHAnsi"/>
          <w:sz w:val="24"/>
          <w:szCs w:val="24"/>
          <w:vertAlign w:val="superscript"/>
        </w:rPr>
        <w:t>9</w:t>
      </w:r>
      <w:r>
        <w:rPr>
          <w:rFonts w:cstheme="majorHAnsi"/>
          <w:sz w:val="24"/>
          <w:szCs w:val="24"/>
        </w:rPr>
        <w:t xml:space="preserve">I will not execute my fierce anger; I will not again destroy Ephraim; for I am God and no mortal, the Holy One in your midst, and I will not come in wrath. </w:t>
      </w:r>
      <w:r>
        <w:rPr>
          <w:rFonts w:cstheme="majorHAnsi"/>
          <w:sz w:val="24"/>
          <w:szCs w:val="24"/>
          <w:vertAlign w:val="superscript"/>
        </w:rPr>
        <w:t>10</w:t>
      </w:r>
      <w:r>
        <w:rPr>
          <w:rFonts w:cstheme="majorHAnsi"/>
          <w:sz w:val="24"/>
          <w:szCs w:val="24"/>
        </w:rPr>
        <w:t xml:space="preserve">They shall go after the Lord, who roars like a lion; when he roars, his children shall come trembling from the west. </w:t>
      </w:r>
      <w:r>
        <w:rPr>
          <w:rFonts w:cstheme="majorHAnsi"/>
          <w:sz w:val="24"/>
          <w:szCs w:val="24"/>
          <w:vertAlign w:val="superscript"/>
        </w:rPr>
        <w:t>11</w:t>
      </w:r>
      <w:r>
        <w:rPr>
          <w:rFonts w:cstheme="majorHAnsi"/>
          <w:sz w:val="24"/>
          <w:szCs w:val="24"/>
        </w:rPr>
        <w:t>They shall come trembling like birds from Egypt, and like doves from the land of Assyria; and I will return them to their homes, says the Lord.</w:t>
      </w:r>
    </w:p>
    <w:p w14:paraId="317B5F09" w14:textId="77777777" w:rsidR="00CC6A2B" w:rsidRDefault="00000000">
      <w:pPr>
        <w:spacing w:after="0" w:line="240" w:lineRule="auto"/>
        <w:rPr>
          <w:rFonts w:ascii="Calibri" w:hAnsi="Calibri"/>
        </w:rPr>
      </w:pPr>
      <w:r>
        <w:rPr>
          <w:rFonts w:cstheme="majorHAnsi"/>
          <w:sz w:val="24"/>
          <w:szCs w:val="24"/>
        </w:rPr>
        <w:t xml:space="preserve">Hear the word of the Lord, </w:t>
      </w:r>
    </w:p>
    <w:p w14:paraId="64F9B3C9" w14:textId="77777777" w:rsidR="00CC6A2B" w:rsidRDefault="00000000">
      <w:pPr>
        <w:spacing w:after="0" w:line="240" w:lineRule="auto"/>
        <w:jc w:val="right"/>
        <w:rPr>
          <w:rFonts w:ascii="Calibri" w:hAnsi="Calibri"/>
        </w:rPr>
      </w:pPr>
      <w:r>
        <w:rPr>
          <w:rFonts w:cstheme="majorHAnsi"/>
          <w:b/>
          <w:bCs/>
          <w:i/>
          <w:iCs/>
          <w:sz w:val="24"/>
          <w:szCs w:val="24"/>
        </w:rPr>
        <w:t>Thanks be to God</w:t>
      </w:r>
    </w:p>
    <w:p w14:paraId="5A7305DA" w14:textId="77777777" w:rsidR="00CC6A2B" w:rsidRDefault="00CC6A2B">
      <w:pPr>
        <w:spacing w:after="0" w:line="240" w:lineRule="auto"/>
        <w:rPr>
          <w:rFonts w:ascii="Calibri" w:hAnsi="Calibri" w:cstheme="majorHAnsi"/>
          <w:b/>
          <w:bCs/>
          <w:sz w:val="24"/>
          <w:szCs w:val="24"/>
        </w:rPr>
      </w:pPr>
    </w:p>
    <w:p w14:paraId="09B46240" w14:textId="77777777" w:rsidR="00CC6A2B" w:rsidRDefault="00000000">
      <w:pPr>
        <w:spacing w:after="0" w:line="240" w:lineRule="auto"/>
        <w:rPr>
          <w:rFonts w:ascii="Calibri" w:hAnsi="Calibri"/>
        </w:rPr>
      </w:pPr>
      <w:r>
        <w:br w:type="column"/>
      </w:r>
      <w:r>
        <w:rPr>
          <w:rFonts w:cstheme="majorHAnsi"/>
          <w:b/>
          <w:bCs/>
          <w:u w:val="single"/>
        </w:rPr>
        <w:t>Psalm 107:1-9, 43</w:t>
      </w:r>
    </w:p>
    <w:p w14:paraId="6829F3DC" w14:textId="77777777" w:rsidR="00CC6A2B" w:rsidRDefault="00000000">
      <w:pPr>
        <w:spacing w:after="0" w:line="240" w:lineRule="auto"/>
        <w:rPr>
          <w:rFonts w:ascii="Calibri" w:hAnsi="Calibri"/>
        </w:rPr>
      </w:pPr>
      <w:r>
        <w:rPr>
          <w:rFonts w:cstheme="majorHAnsi"/>
          <w:vertAlign w:val="superscript"/>
        </w:rPr>
        <w:t>1</w:t>
      </w:r>
      <w:r>
        <w:rPr>
          <w:rFonts w:cstheme="majorHAnsi"/>
        </w:rPr>
        <w:t>O give thanks to the Lord, for he is good:</w:t>
      </w:r>
    </w:p>
    <w:p w14:paraId="2C7D2B1F" w14:textId="77777777" w:rsidR="00CC6A2B" w:rsidRDefault="00000000">
      <w:pPr>
        <w:spacing w:after="0" w:line="240" w:lineRule="auto"/>
        <w:rPr>
          <w:rFonts w:ascii="Calibri" w:hAnsi="Calibri"/>
        </w:rPr>
      </w:pPr>
      <w:r>
        <w:rPr>
          <w:rFonts w:cstheme="majorHAnsi"/>
          <w:b/>
          <w:bCs/>
        </w:rPr>
        <w:tab/>
        <w:t>for his loving mercy is for ever.</w:t>
      </w:r>
    </w:p>
    <w:p w14:paraId="58EC02D3" w14:textId="77777777" w:rsidR="00CC6A2B" w:rsidRDefault="00000000">
      <w:pPr>
        <w:spacing w:after="0" w:line="240" w:lineRule="auto"/>
        <w:rPr>
          <w:rFonts w:ascii="Calibri" w:hAnsi="Calibri"/>
        </w:rPr>
      </w:pPr>
      <w:r>
        <w:rPr>
          <w:rFonts w:cstheme="majorHAnsi"/>
          <w:vertAlign w:val="superscript"/>
        </w:rPr>
        <w:t>2</w:t>
      </w:r>
      <w:r>
        <w:rPr>
          <w:rFonts w:cstheme="majorHAnsi"/>
        </w:rPr>
        <w:t>Let the Lord’s redeemed say so:</w:t>
      </w:r>
    </w:p>
    <w:p w14:paraId="71354C30" w14:textId="77777777" w:rsidR="00CC6A2B" w:rsidRDefault="00000000">
      <w:pPr>
        <w:spacing w:after="0" w:line="240" w:lineRule="auto"/>
        <w:rPr>
          <w:rFonts w:ascii="Calibri" w:hAnsi="Calibri"/>
        </w:rPr>
      </w:pPr>
      <w:r>
        <w:rPr>
          <w:rFonts w:cstheme="majorHAnsi"/>
          <w:b/>
          <w:bCs/>
        </w:rPr>
        <w:tab/>
        <w:t xml:space="preserve">whom he has redeemed from the hand of the </w:t>
      </w:r>
      <w:r>
        <w:rPr>
          <w:rFonts w:cstheme="majorHAnsi"/>
          <w:b/>
          <w:bCs/>
        </w:rPr>
        <w:tab/>
        <w:t>enemy,</w:t>
      </w:r>
    </w:p>
    <w:p w14:paraId="24B8D117" w14:textId="77777777" w:rsidR="00CC6A2B" w:rsidRDefault="00000000">
      <w:pPr>
        <w:spacing w:after="0" w:line="240" w:lineRule="auto"/>
        <w:rPr>
          <w:rFonts w:ascii="Calibri" w:hAnsi="Calibri"/>
        </w:rPr>
      </w:pPr>
      <w:r>
        <w:rPr>
          <w:rFonts w:cstheme="majorHAnsi"/>
          <w:vertAlign w:val="superscript"/>
        </w:rPr>
        <w:t>3</w:t>
      </w:r>
      <w:r>
        <w:rPr>
          <w:rFonts w:cstheme="majorHAnsi"/>
        </w:rPr>
        <w:t>And gathered in from every land,</w:t>
      </w:r>
    </w:p>
    <w:p w14:paraId="613A1860" w14:textId="77777777" w:rsidR="00CC6A2B" w:rsidRDefault="00000000">
      <w:pPr>
        <w:spacing w:after="0" w:line="240" w:lineRule="auto"/>
        <w:rPr>
          <w:rFonts w:ascii="Calibri" w:hAnsi="Calibri"/>
        </w:rPr>
      </w:pPr>
      <w:r>
        <w:rPr>
          <w:rFonts w:cstheme="majorHAnsi"/>
        </w:rPr>
        <w:t>from the east and from the west:</w:t>
      </w:r>
    </w:p>
    <w:p w14:paraId="0CC5FD7C" w14:textId="77777777" w:rsidR="00CC6A2B" w:rsidRDefault="00000000">
      <w:pPr>
        <w:spacing w:after="0" w:line="240" w:lineRule="auto"/>
        <w:rPr>
          <w:rFonts w:ascii="Calibri" w:hAnsi="Calibri"/>
        </w:rPr>
      </w:pPr>
      <w:r>
        <w:rPr>
          <w:rFonts w:cstheme="majorHAnsi"/>
          <w:b/>
          <w:bCs/>
        </w:rPr>
        <w:tab/>
        <w:t>from the north and from the south.</w:t>
      </w:r>
    </w:p>
    <w:p w14:paraId="229A3306" w14:textId="77777777" w:rsidR="00CC6A2B" w:rsidRDefault="00000000">
      <w:pPr>
        <w:spacing w:after="0" w:line="240" w:lineRule="auto"/>
        <w:rPr>
          <w:rFonts w:ascii="Calibri" w:hAnsi="Calibri"/>
        </w:rPr>
      </w:pPr>
      <w:r>
        <w:rPr>
          <w:rFonts w:cstheme="majorHAnsi"/>
          <w:vertAlign w:val="superscript"/>
        </w:rPr>
        <w:t>4</w:t>
      </w:r>
      <w:r>
        <w:rPr>
          <w:rFonts w:cstheme="majorHAnsi"/>
        </w:rPr>
        <w:t>Some went astray in the wilderness and in the desert:</w:t>
      </w:r>
    </w:p>
    <w:p w14:paraId="10A430C5" w14:textId="77777777" w:rsidR="00CC6A2B" w:rsidRDefault="00000000">
      <w:pPr>
        <w:spacing w:after="0" w:line="240" w:lineRule="auto"/>
        <w:rPr>
          <w:rFonts w:ascii="Calibri" w:hAnsi="Calibri"/>
        </w:rPr>
      </w:pPr>
      <w:r>
        <w:rPr>
          <w:rFonts w:cstheme="majorHAnsi"/>
          <w:b/>
          <w:bCs/>
        </w:rPr>
        <w:tab/>
        <w:t xml:space="preserve">and found no path to an inhabited </w:t>
      </w:r>
      <w:proofErr w:type="gramStart"/>
      <w:r>
        <w:rPr>
          <w:rFonts w:cstheme="majorHAnsi"/>
          <w:b/>
          <w:bCs/>
        </w:rPr>
        <w:t>city;</w:t>
      </w:r>
      <w:proofErr w:type="gramEnd"/>
    </w:p>
    <w:p w14:paraId="05EFA2E7" w14:textId="77777777" w:rsidR="00CC6A2B" w:rsidRDefault="00000000">
      <w:pPr>
        <w:spacing w:after="0" w:line="240" w:lineRule="auto"/>
        <w:rPr>
          <w:rFonts w:ascii="Calibri" w:hAnsi="Calibri"/>
        </w:rPr>
      </w:pPr>
      <w:r>
        <w:rPr>
          <w:rFonts w:cstheme="majorHAnsi"/>
          <w:vertAlign w:val="superscript"/>
        </w:rPr>
        <w:t>5</w:t>
      </w:r>
      <w:r>
        <w:rPr>
          <w:rFonts w:cstheme="majorHAnsi"/>
        </w:rPr>
        <w:t>They were hungry and thirsty:</w:t>
      </w:r>
    </w:p>
    <w:p w14:paraId="55492746" w14:textId="77777777" w:rsidR="00CC6A2B" w:rsidRDefault="00000000">
      <w:pPr>
        <w:spacing w:after="0" w:line="240" w:lineRule="auto"/>
        <w:rPr>
          <w:rFonts w:ascii="Calibri" w:hAnsi="Calibri"/>
        </w:rPr>
      </w:pPr>
      <w:r>
        <w:rPr>
          <w:rFonts w:cstheme="majorHAnsi"/>
          <w:b/>
          <w:bCs/>
        </w:rPr>
        <w:tab/>
        <w:t>and their heart fainted within them.</w:t>
      </w:r>
    </w:p>
    <w:p w14:paraId="72747A79" w14:textId="77777777" w:rsidR="00CC6A2B" w:rsidRDefault="00000000">
      <w:pPr>
        <w:spacing w:after="0" w:line="240" w:lineRule="auto"/>
        <w:rPr>
          <w:rFonts w:ascii="Calibri" w:hAnsi="Calibri"/>
        </w:rPr>
      </w:pPr>
      <w:r>
        <w:rPr>
          <w:rFonts w:cstheme="majorHAnsi"/>
          <w:vertAlign w:val="superscript"/>
        </w:rPr>
        <w:t>6</w:t>
      </w:r>
      <w:r>
        <w:rPr>
          <w:rFonts w:cstheme="majorHAnsi"/>
        </w:rPr>
        <w:t>Then they cried to the Lord in their distress:</w:t>
      </w:r>
    </w:p>
    <w:p w14:paraId="798B702F" w14:textId="77777777" w:rsidR="00CC6A2B" w:rsidRDefault="00000000">
      <w:pPr>
        <w:spacing w:after="0" w:line="240" w:lineRule="auto"/>
        <w:rPr>
          <w:rFonts w:ascii="Calibri" w:hAnsi="Calibri"/>
        </w:rPr>
      </w:pPr>
      <w:r>
        <w:rPr>
          <w:rFonts w:cstheme="majorHAnsi"/>
          <w:b/>
          <w:bCs/>
        </w:rPr>
        <w:tab/>
        <w:t>and he took them out of their trouble.</w:t>
      </w:r>
    </w:p>
    <w:p w14:paraId="755BC191" w14:textId="77777777" w:rsidR="00CC6A2B" w:rsidRDefault="00000000">
      <w:pPr>
        <w:spacing w:after="0" w:line="240" w:lineRule="auto"/>
        <w:rPr>
          <w:rFonts w:ascii="Calibri" w:hAnsi="Calibri"/>
        </w:rPr>
      </w:pPr>
      <w:r>
        <w:rPr>
          <w:rFonts w:cstheme="majorHAnsi"/>
          <w:vertAlign w:val="superscript"/>
        </w:rPr>
        <w:t>7</w:t>
      </w:r>
      <w:r>
        <w:rPr>
          <w:rFonts w:cstheme="majorHAnsi"/>
        </w:rPr>
        <w:t>He led them by the right path:</w:t>
      </w:r>
    </w:p>
    <w:p w14:paraId="5C1DD9AD" w14:textId="77777777" w:rsidR="00CC6A2B" w:rsidRDefault="00000000">
      <w:pPr>
        <w:spacing w:after="0" w:line="240" w:lineRule="auto"/>
        <w:rPr>
          <w:rFonts w:ascii="Calibri" w:hAnsi="Calibri"/>
        </w:rPr>
      </w:pPr>
      <w:r>
        <w:rPr>
          <w:rFonts w:cstheme="majorHAnsi"/>
          <w:b/>
          <w:bCs/>
        </w:rPr>
        <w:tab/>
        <w:t>till they came to an inhabited city.</w:t>
      </w:r>
    </w:p>
    <w:p w14:paraId="0034A163" w14:textId="77777777" w:rsidR="00CC6A2B" w:rsidRDefault="00000000">
      <w:pPr>
        <w:spacing w:after="0" w:line="240" w:lineRule="auto"/>
        <w:rPr>
          <w:rFonts w:ascii="Calibri" w:hAnsi="Calibri"/>
        </w:rPr>
      </w:pPr>
      <w:r>
        <w:rPr>
          <w:rFonts w:cstheme="majorHAnsi"/>
          <w:vertAlign w:val="superscript"/>
        </w:rPr>
        <w:t>8</w:t>
      </w:r>
      <w:r>
        <w:rPr>
          <w:rFonts w:cstheme="majorHAnsi"/>
        </w:rPr>
        <w:t>Let them thank the Lord for his goodness:</w:t>
      </w:r>
    </w:p>
    <w:p w14:paraId="7E1FF6C7" w14:textId="77777777" w:rsidR="00CC6A2B" w:rsidRDefault="00000000">
      <w:pPr>
        <w:spacing w:after="0" w:line="240" w:lineRule="auto"/>
        <w:rPr>
          <w:rFonts w:ascii="Calibri" w:hAnsi="Calibri"/>
        </w:rPr>
      </w:pPr>
      <w:r>
        <w:rPr>
          <w:rFonts w:cstheme="majorHAnsi"/>
          <w:b/>
          <w:bCs/>
        </w:rPr>
        <w:tab/>
        <w:t>and for the wonders that he does</w:t>
      </w:r>
    </w:p>
    <w:p w14:paraId="2B4B29C1" w14:textId="77777777" w:rsidR="00CC6A2B" w:rsidRDefault="00000000">
      <w:pPr>
        <w:spacing w:after="0" w:line="240" w:lineRule="auto"/>
        <w:rPr>
          <w:rFonts w:ascii="Calibri" w:hAnsi="Calibri"/>
        </w:rPr>
      </w:pPr>
      <w:r>
        <w:rPr>
          <w:rFonts w:cstheme="majorHAnsi"/>
          <w:b/>
          <w:bCs/>
        </w:rPr>
        <w:tab/>
        <w:t xml:space="preserve">for the children of </w:t>
      </w:r>
      <w:proofErr w:type="gramStart"/>
      <w:r>
        <w:rPr>
          <w:rFonts w:cstheme="majorHAnsi"/>
          <w:b/>
          <w:bCs/>
        </w:rPr>
        <w:t>Adam;</w:t>
      </w:r>
      <w:proofErr w:type="gramEnd"/>
    </w:p>
    <w:p w14:paraId="7D8DA3E8" w14:textId="77777777" w:rsidR="00CC6A2B" w:rsidRDefault="00000000">
      <w:pPr>
        <w:spacing w:after="0" w:line="240" w:lineRule="auto"/>
        <w:rPr>
          <w:rFonts w:ascii="Calibri" w:hAnsi="Calibri"/>
        </w:rPr>
      </w:pPr>
      <w:r>
        <w:rPr>
          <w:rFonts w:cstheme="majorHAnsi"/>
          <w:vertAlign w:val="superscript"/>
        </w:rPr>
        <w:t>9</w:t>
      </w:r>
      <w:r>
        <w:rPr>
          <w:rFonts w:cstheme="majorHAnsi"/>
        </w:rPr>
        <w:t>For he satisfies the thirsty:</w:t>
      </w:r>
    </w:p>
    <w:p w14:paraId="3DD5F078" w14:textId="77777777" w:rsidR="00CC6A2B" w:rsidRDefault="00000000">
      <w:pPr>
        <w:spacing w:after="0" w:line="240" w:lineRule="auto"/>
        <w:rPr>
          <w:rFonts w:ascii="Calibri" w:hAnsi="Calibri"/>
        </w:rPr>
      </w:pPr>
      <w:r>
        <w:rPr>
          <w:rFonts w:cstheme="majorHAnsi"/>
          <w:b/>
          <w:bCs/>
        </w:rPr>
        <w:tab/>
        <w:t>and fills the hungry with good things.</w:t>
      </w:r>
    </w:p>
    <w:p w14:paraId="537708BB" w14:textId="77777777" w:rsidR="00CC6A2B" w:rsidRDefault="00000000">
      <w:pPr>
        <w:spacing w:after="0" w:line="240" w:lineRule="auto"/>
        <w:rPr>
          <w:rFonts w:ascii="Calibri" w:hAnsi="Calibri"/>
        </w:rPr>
      </w:pPr>
      <w:r>
        <w:rPr>
          <w:rFonts w:cstheme="majorHAnsi"/>
          <w:vertAlign w:val="superscript"/>
        </w:rPr>
        <w:t>43</w:t>
      </w:r>
      <w:r>
        <w:rPr>
          <w:rFonts w:cstheme="majorHAnsi"/>
        </w:rPr>
        <w:t>Whoever is wise, let them observe these things:</w:t>
      </w:r>
    </w:p>
    <w:p w14:paraId="1896BF4F" w14:textId="77777777" w:rsidR="00CC6A2B" w:rsidRDefault="00000000">
      <w:pPr>
        <w:spacing w:after="0" w:line="240" w:lineRule="auto"/>
        <w:rPr>
          <w:rFonts w:ascii="Calibri" w:hAnsi="Calibri"/>
        </w:rPr>
      </w:pPr>
      <w:r>
        <w:rPr>
          <w:rFonts w:cstheme="majorHAnsi"/>
          <w:b/>
          <w:bCs/>
        </w:rPr>
        <w:tab/>
        <w:t>and consider the loving-kindness of the Lord.</w:t>
      </w:r>
    </w:p>
    <w:p w14:paraId="6A35F737" w14:textId="77777777" w:rsidR="00CC6A2B" w:rsidRDefault="00CC6A2B">
      <w:pPr>
        <w:spacing w:after="0" w:line="240" w:lineRule="auto"/>
        <w:rPr>
          <w:rFonts w:ascii="Calibri" w:hAnsi="Calibri" w:cstheme="majorHAnsi"/>
          <w:b/>
          <w:bCs/>
          <w:sz w:val="24"/>
          <w:szCs w:val="24"/>
        </w:rPr>
      </w:pPr>
    </w:p>
    <w:p w14:paraId="3359D7B1" w14:textId="77777777" w:rsidR="00CC6A2B" w:rsidRDefault="00000000">
      <w:pPr>
        <w:spacing w:after="0" w:line="240" w:lineRule="auto"/>
        <w:rPr>
          <w:rFonts w:ascii="Calibri" w:hAnsi="Calibri"/>
        </w:rPr>
      </w:pPr>
      <w:r>
        <w:rPr>
          <w:rFonts w:cstheme="majorHAnsi"/>
          <w:b/>
          <w:bCs/>
          <w:sz w:val="24"/>
          <w:szCs w:val="24"/>
          <w:u w:val="single"/>
        </w:rPr>
        <w:t>The Second Reading is from Acts 6: 8-10; 7:54-60</w:t>
      </w:r>
    </w:p>
    <w:p w14:paraId="18B46B8F" w14:textId="77777777" w:rsidR="00CC6A2B" w:rsidRDefault="00000000">
      <w:pPr>
        <w:spacing w:after="0" w:line="240" w:lineRule="auto"/>
        <w:rPr>
          <w:rFonts w:ascii="Calibri" w:hAnsi="Calibri"/>
        </w:rPr>
      </w:pPr>
      <w:r>
        <w:rPr>
          <w:rFonts w:cstheme="majorHAnsi"/>
          <w:sz w:val="24"/>
          <w:szCs w:val="24"/>
          <w:vertAlign w:val="superscript"/>
        </w:rPr>
        <w:t>8</w:t>
      </w:r>
      <w:r>
        <w:rPr>
          <w:rFonts w:cstheme="majorHAnsi"/>
          <w:sz w:val="24"/>
          <w:szCs w:val="24"/>
        </w:rPr>
        <w:t xml:space="preserve">Stephen, full of grace and power, did great wonders and signs among the people. </w:t>
      </w:r>
      <w:r>
        <w:rPr>
          <w:rFonts w:cstheme="majorHAnsi"/>
          <w:sz w:val="24"/>
          <w:szCs w:val="24"/>
          <w:vertAlign w:val="superscript"/>
        </w:rPr>
        <w:t>9</w:t>
      </w:r>
      <w:r>
        <w:rPr>
          <w:rFonts w:cstheme="majorHAnsi"/>
          <w:sz w:val="24"/>
          <w:szCs w:val="24"/>
        </w:rPr>
        <w:t xml:space="preserve">Then some of those who belonged to the synagogue of the Freedmen (as it was called), </w:t>
      </w:r>
      <w:proofErr w:type="spellStart"/>
      <w:r>
        <w:rPr>
          <w:rFonts w:cstheme="majorHAnsi"/>
          <w:sz w:val="24"/>
          <w:szCs w:val="24"/>
        </w:rPr>
        <w:t>Cyrenians</w:t>
      </w:r>
      <w:proofErr w:type="spellEnd"/>
      <w:r>
        <w:rPr>
          <w:rFonts w:cstheme="majorHAnsi"/>
          <w:sz w:val="24"/>
          <w:szCs w:val="24"/>
        </w:rPr>
        <w:t xml:space="preserve">, Alexandrians, and others of those from Cilicia and Asia, stood up and argued with Stephen. </w:t>
      </w:r>
      <w:r>
        <w:rPr>
          <w:rFonts w:cstheme="majorHAnsi"/>
          <w:sz w:val="24"/>
          <w:szCs w:val="24"/>
          <w:vertAlign w:val="superscript"/>
        </w:rPr>
        <w:t>10</w:t>
      </w:r>
      <w:r>
        <w:rPr>
          <w:rFonts w:cstheme="majorHAnsi"/>
          <w:sz w:val="24"/>
          <w:szCs w:val="24"/>
        </w:rPr>
        <w:t xml:space="preserve">But they could not withstand the wisdom and the Spirit with which he spoke. </w:t>
      </w:r>
      <w:r>
        <w:rPr>
          <w:rFonts w:cstheme="majorHAnsi"/>
          <w:sz w:val="24"/>
          <w:szCs w:val="24"/>
          <w:vertAlign w:val="superscript"/>
        </w:rPr>
        <w:t>54</w:t>
      </w:r>
      <w:r>
        <w:rPr>
          <w:rFonts w:cstheme="majorHAnsi"/>
          <w:sz w:val="24"/>
          <w:szCs w:val="24"/>
        </w:rPr>
        <w:t xml:space="preserve">When they heard these </w:t>
      </w:r>
      <w:proofErr w:type="gramStart"/>
      <w:r>
        <w:rPr>
          <w:rFonts w:cstheme="majorHAnsi"/>
          <w:sz w:val="24"/>
          <w:szCs w:val="24"/>
        </w:rPr>
        <w:t>things,</w:t>
      </w:r>
      <w:proofErr w:type="gramEnd"/>
      <w:r>
        <w:rPr>
          <w:rFonts w:cstheme="majorHAnsi"/>
          <w:sz w:val="24"/>
          <w:szCs w:val="24"/>
        </w:rPr>
        <w:t xml:space="preserve"> they became enraged and ground their teeth at Stephen. </w:t>
      </w:r>
      <w:r>
        <w:rPr>
          <w:rFonts w:cstheme="majorHAnsi"/>
          <w:sz w:val="24"/>
          <w:szCs w:val="24"/>
          <w:vertAlign w:val="superscript"/>
        </w:rPr>
        <w:t>55</w:t>
      </w:r>
      <w:r>
        <w:rPr>
          <w:rFonts w:cstheme="majorHAnsi"/>
          <w:sz w:val="24"/>
          <w:szCs w:val="24"/>
        </w:rPr>
        <w:t xml:space="preserve">But filled with the Holy Spirit, he gazed into heaven and saw the glory of God and Jesus standing at the right hand of God. </w:t>
      </w:r>
      <w:r>
        <w:rPr>
          <w:rFonts w:cstheme="majorHAnsi"/>
          <w:sz w:val="24"/>
          <w:szCs w:val="24"/>
          <w:vertAlign w:val="superscript"/>
        </w:rPr>
        <w:t>56</w:t>
      </w:r>
      <w:r>
        <w:rPr>
          <w:rFonts w:cstheme="majorHAnsi"/>
          <w:sz w:val="24"/>
          <w:szCs w:val="24"/>
        </w:rPr>
        <w:t xml:space="preserve">“Look,” he said, “I see the heavens opened and the Son of Man standing at the right hand of God!” </w:t>
      </w:r>
      <w:r>
        <w:rPr>
          <w:rFonts w:cstheme="majorHAnsi"/>
          <w:sz w:val="24"/>
          <w:szCs w:val="24"/>
          <w:vertAlign w:val="superscript"/>
        </w:rPr>
        <w:t>57</w:t>
      </w:r>
      <w:r>
        <w:rPr>
          <w:rFonts w:cstheme="majorHAnsi"/>
          <w:sz w:val="24"/>
          <w:szCs w:val="24"/>
        </w:rPr>
        <w:t xml:space="preserve">But they covered their ears, and with a loud shout all rushed together against him. </w:t>
      </w:r>
      <w:r>
        <w:rPr>
          <w:rFonts w:cstheme="majorHAnsi"/>
          <w:sz w:val="24"/>
          <w:szCs w:val="24"/>
          <w:vertAlign w:val="superscript"/>
        </w:rPr>
        <w:t>58</w:t>
      </w:r>
      <w:r>
        <w:rPr>
          <w:rFonts w:cstheme="majorHAnsi"/>
          <w:sz w:val="24"/>
          <w:szCs w:val="24"/>
        </w:rPr>
        <w:t xml:space="preserve">Then they dragged him out of the city and began to stone him; and the witnesses laid their coats at the feet of a young man named Saul. </w:t>
      </w:r>
      <w:r>
        <w:rPr>
          <w:rFonts w:cstheme="majorHAnsi"/>
          <w:sz w:val="24"/>
          <w:szCs w:val="24"/>
          <w:vertAlign w:val="superscript"/>
        </w:rPr>
        <w:t>59</w:t>
      </w:r>
      <w:r>
        <w:rPr>
          <w:rFonts w:cstheme="majorHAnsi"/>
          <w:sz w:val="24"/>
          <w:szCs w:val="24"/>
        </w:rPr>
        <w:t xml:space="preserve">While they were stoning Stephen, he prayed, “Lord Jesus, receive my spirit.” </w:t>
      </w:r>
      <w:r>
        <w:rPr>
          <w:rFonts w:cstheme="majorHAnsi"/>
          <w:sz w:val="24"/>
          <w:szCs w:val="24"/>
          <w:vertAlign w:val="superscript"/>
        </w:rPr>
        <w:t>60</w:t>
      </w:r>
      <w:r>
        <w:rPr>
          <w:rFonts w:cstheme="majorHAnsi"/>
          <w:sz w:val="24"/>
          <w:szCs w:val="24"/>
        </w:rPr>
        <w:t xml:space="preserve">Then he </w:t>
      </w:r>
      <w:proofErr w:type="gramStart"/>
      <w:r>
        <w:rPr>
          <w:rFonts w:cstheme="majorHAnsi"/>
          <w:sz w:val="24"/>
          <w:szCs w:val="24"/>
        </w:rPr>
        <w:t>knelt down</w:t>
      </w:r>
      <w:proofErr w:type="gramEnd"/>
      <w:r>
        <w:rPr>
          <w:rFonts w:cstheme="majorHAnsi"/>
          <w:sz w:val="24"/>
          <w:szCs w:val="24"/>
        </w:rPr>
        <w:t xml:space="preserve"> and cried out in a loud voice, “Lord, do not hold this sin against them.” When he had said this, he died.</w:t>
      </w:r>
    </w:p>
    <w:p w14:paraId="5C8F00A6" w14:textId="77777777" w:rsidR="00CC6A2B" w:rsidRDefault="00000000">
      <w:pPr>
        <w:spacing w:after="113" w:line="240" w:lineRule="auto"/>
        <w:rPr>
          <w:rFonts w:ascii="Calibri" w:hAnsi="Calibri"/>
        </w:rPr>
      </w:pPr>
      <w:r>
        <w:rPr>
          <w:rFonts w:cstheme="majorHAnsi"/>
          <w:sz w:val="24"/>
          <w:szCs w:val="24"/>
        </w:rPr>
        <w:t xml:space="preserve">Hear the word of the </w:t>
      </w:r>
      <w:proofErr w:type="gramStart"/>
      <w:r>
        <w:rPr>
          <w:rFonts w:cstheme="majorHAnsi"/>
          <w:sz w:val="24"/>
          <w:szCs w:val="24"/>
        </w:rPr>
        <w:t xml:space="preserve">Lord,   </w:t>
      </w:r>
      <w:proofErr w:type="gramEnd"/>
      <w:r>
        <w:rPr>
          <w:rFonts w:cstheme="majorHAnsi"/>
          <w:sz w:val="24"/>
          <w:szCs w:val="24"/>
        </w:rPr>
        <w:t xml:space="preserve">   </w:t>
      </w:r>
      <w:r>
        <w:rPr>
          <w:rFonts w:cstheme="majorHAnsi"/>
          <w:b/>
          <w:bCs/>
          <w:i/>
          <w:iCs/>
          <w:sz w:val="24"/>
          <w:szCs w:val="24"/>
        </w:rPr>
        <w:t>Thanks be to God</w:t>
      </w:r>
    </w:p>
    <w:p w14:paraId="7518C6E1" w14:textId="77777777" w:rsidR="00CC6A2B" w:rsidRDefault="00000000">
      <w:pPr>
        <w:tabs>
          <w:tab w:val="left" w:pos="1134"/>
        </w:tabs>
        <w:spacing w:after="0" w:line="240" w:lineRule="auto"/>
        <w:rPr>
          <w:sz w:val="21"/>
          <w:szCs w:val="21"/>
        </w:rPr>
      </w:pPr>
      <w:r>
        <w:rPr>
          <w:rFonts w:cstheme="majorHAnsi"/>
          <w:i/>
          <w:iCs/>
          <w:sz w:val="21"/>
          <w:szCs w:val="21"/>
        </w:rPr>
        <w:t xml:space="preserve">Priest: </w:t>
      </w:r>
      <w:r>
        <w:rPr>
          <w:rFonts w:cstheme="majorHAnsi"/>
          <w:b/>
          <w:bCs/>
          <w:i/>
          <w:iCs/>
          <w:sz w:val="21"/>
          <w:szCs w:val="21"/>
        </w:rPr>
        <w:t xml:space="preserve"> </w:t>
      </w:r>
      <w:r>
        <w:rPr>
          <w:rFonts w:cstheme="majorHAnsi"/>
          <w:b/>
          <w:bCs/>
          <w:i/>
          <w:iCs/>
          <w:sz w:val="21"/>
          <w:szCs w:val="21"/>
        </w:rPr>
        <w:tab/>
        <w:t xml:space="preserve">   </w:t>
      </w:r>
      <w:r>
        <w:rPr>
          <w:rFonts w:cstheme="majorHAnsi"/>
          <w:i/>
          <w:iCs/>
          <w:sz w:val="21"/>
          <w:szCs w:val="21"/>
        </w:rPr>
        <w:t xml:space="preserve">Alleluia, Alleluia, Alleluia  </w:t>
      </w:r>
    </w:p>
    <w:p w14:paraId="52929921" w14:textId="77777777" w:rsidR="00CC6A2B" w:rsidRDefault="00000000">
      <w:pPr>
        <w:tabs>
          <w:tab w:val="left" w:pos="1134"/>
        </w:tabs>
        <w:spacing w:after="227" w:line="240" w:lineRule="auto"/>
        <w:rPr>
          <w:sz w:val="21"/>
          <w:szCs w:val="21"/>
        </w:rPr>
      </w:pPr>
      <w:r>
        <w:rPr>
          <w:rFonts w:ascii="Calibri Light" w:hAnsi="Calibri Light" w:cs="Calibri Light"/>
          <w:b/>
          <w:bCs/>
          <w:i/>
          <w:iCs/>
          <w:sz w:val="21"/>
          <w:szCs w:val="21"/>
        </w:rPr>
        <w:t>Response:</w:t>
      </w:r>
      <w:r>
        <w:rPr>
          <w:rFonts w:ascii="Calibri Light" w:hAnsi="Calibri Light" w:cs="Calibri Light"/>
          <w:b/>
          <w:bCs/>
          <w:i/>
          <w:iCs/>
          <w:sz w:val="21"/>
          <w:szCs w:val="21"/>
        </w:rPr>
        <w:tab/>
        <w:t xml:space="preserve">   Alleluia, Alleluia, Alleluia</w:t>
      </w:r>
    </w:p>
    <w:p w14:paraId="5D095656" w14:textId="77777777" w:rsidR="00CC6A2B" w:rsidRDefault="00000000">
      <w:pPr>
        <w:spacing w:after="0" w:line="240" w:lineRule="auto"/>
        <w:rPr>
          <w:rFonts w:ascii="Calibri" w:hAnsi="Calibri"/>
        </w:rPr>
      </w:pPr>
      <w:r>
        <w:rPr>
          <w:rFonts w:cstheme="majorHAnsi"/>
          <w:b/>
          <w:bCs/>
          <w:sz w:val="24"/>
          <w:szCs w:val="24"/>
          <w:u w:val="single"/>
        </w:rPr>
        <w:lastRenderedPageBreak/>
        <w:t>The Holy Gospel according to Matthew 10: 17-22</w:t>
      </w:r>
    </w:p>
    <w:p w14:paraId="4A4208CB" w14:textId="77777777" w:rsidR="00CC6A2B" w:rsidRDefault="00000000">
      <w:pPr>
        <w:spacing w:after="57" w:line="240" w:lineRule="auto"/>
        <w:rPr>
          <w:rFonts w:ascii="Calibri" w:hAnsi="Calibri"/>
        </w:rPr>
      </w:pPr>
      <w:r>
        <w:rPr>
          <w:rFonts w:cstheme="majorHAnsi"/>
          <w:sz w:val="24"/>
          <w:szCs w:val="24"/>
          <w:vertAlign w:val="superscript"/>
        </w:rPr>
        <w:t>17</w:t>
      </w:r>
      <w:r>
        <w:rPr>
          <w:rFonts w:cstheme="majorHAnsi"/>
          <w:sz w:val="24"/>
          <w:szCs w:val="24"/>
        </w:rPr>
        <w:t xml:space="preserve">Beware of them, for they will hand you over to councils and flog you in their synagogues; </w:t>
      </w:r>
      <w:r>
        <w:rPr>
          <w:rFonts w:cstheme="majorHAnsi"/>
          <w:sz w:val="24"/>
          <w:szCs w:val="24"/>
          <w:vertAlign w:val="superscript"/>
        </w:rPr>
        <w:t>18</w:t>
      </w:r>
      <w:r>
        <w:rPr>
          <w:rFonts w:cstheme="majorHAnsi"/>
          <w:sz w:val="24"/>
          <w:szCs w:val="24"/>
        </w:rPr>
        <w:t xml:space="preserve">and you will be dragged before governors and kings because of me, as a testimony to them and the Gentiles. </w:t>
      </w:r>
      <w:r>
        <w:rPr>
          <w:rFonts w:cstheme="majorHAnsi"/>
          <w:sz w:val="24"/>
          <w:szCs w:val="24"/>
          <w:vertAlign w:val="superscript"/>
        </w:rPr>
        <w:t>19</w:t>
      </w:r>
      <w:r>
        <w:rPr>
          <w:rFonts w:cstheme="majorHAnsi"/>
          <w:sz w:val="24"/>
          <w:szCs w:val="24"/>
        </w:rPr>
        <w:t xml:space="preserve">When they hand you over, do not worry about how you are to speak or what you are to say; for what you are to say will be given to you at that time; </w:t>
      </w:r>
      <w:r>
        <w:rPr>
          <w:rFonts w:cstheme="majorHAnsi"/>
          <w:sz w:val="24"/>
          <w:szCs w:val="24"/>
          <w:vertAlign w:val="superscript"/>
        </w:rPr>
        <w:t>20</w:t>
      </w:r>
      <w:r>
        <w:rPr>
          <w:rFonts w:cstheme="majorHAnsi"/>
          <w:sz w:val="24"/>
          <w:szCs w:val="24"/>
        </w:rPr>
        <w:t xml:space="preserve">for it is not you who speak, but the Spirit of your Father speaking through you. </w:t>
      </w:r>
      <w:r>
        <w:rPr>
          <w:rFonts w:cstheme="majorHAnsi"/>
          <w:sz w:val="24"/>
          <w:szCs w:val="24"/>
          <w:vertAlign w:val="superscript"/>
        </w:rPr>
        <w:t>21</w:t>
      </w:r>
      <w:r>
        <w:rPr>
          <w:rFonts w:cstheme="majorHAnsi"/>
          <w:sz w:val="24"/>
          <w:szCs w:val="24"/>
        </w:rPr>
        <w:t xml:space="preserve">Brother will betray brother to death, and a father his child, and children will rise against parents and have them put to death; </w:t>
      </w:r>
      <w:r>
        <w:rPr>
          <w:rFonts w:cstheme="majorHAnsi"/>
          <w:sz w:val="24"/>
          <w:szCs w:val="24"/>
          <w:vertAlign w:val="superscript"/>
        </w:rPr>
        <w:t>22</w:t>
      </w:r>
      <w:r>
        <w:rPr>
          <w:rFonts w:cstheme="majorHAnsi"/>
          <w:sz w:val="24"/>
          <w:szCs w:val="24"/>
        </w:rPr>
        <w:t>and you will be hated by all because of my name. But the one who endures to the end will be saved.</w:t>
      </w:r>
    </w:p>
    <w:p w14:paraId="62582EA2" w14:textId="77777777" w:rsidR="00CC6A2B" w:rsidRDefault="00000000">
      <w:pPr>
        <w:spacing w:after="0" w:line="240" w:lineRule="auto"/>
        <w:rPr>
          <w:rFonts w:ascii="Calibri" w:hAnsi="Calibri"/>
        </w:rPr>
      </w:pPr>
      <w:r>
        <w:rPr>
          <w:rFonts w:cstheme="majorHAnsi"/>
          <w:sz w:val="24"/>
          <w:szCs w:val="24"/>
        </w:rPr>
        <w:t xml:space="preserve">This is the Gospel of the Lord, </w:t>
      </w:r>
    </w:p>
    <w:p w14:paraId="6C01E35A" w14:textId="77777777" w:rsidR="00CC6A2B" w:rsidRDefault="00000000">
      <w:pPr>
        <w:spacing w:after="57" w:line="240" w:lineRule="auto"/>
        <w:jc w:val="right"/>
        <w:rPr>
          <w:rFonts w:ascii="Calibri" w:hAnsi="Calibri"/>
        </w:rPr>
      </w:pPr>
      <w:r>
        <w:rPr>
          <w:rFonts w:cstheme="majorHAnsi"/>
          <w:b/>
          <w:bCs/>
          <w:i/>
          <w:iCs/>
          <w:sz w:val="24"/>
          <w:szCs w:val="24"/>
        </w:rPr>
        <w:t>Praise to you, Lord Jesus Christ.</w:t>
      </w:r>
    </w:p>
    <w:p w14:paraId="1F7BE01E" w14:textId="77777777" w:rsidR="00CC6A2B" w:rsidRDefault="00000000">
      <w:pPr>
        <w:spacing w:after="57" w:line="240" w:lineRule="auto"/>
      </w:pPr>
      <w:r>
        <w:rPr>
          <w:rFonts w:eastAsia="Times New Roman"/>
          <w:b/>
          <w:bCs/>
          <w:color w:val="000000"/>
          <w:lang w:eastAsia="en-AU"/>
        </w:rPr>
        <w:t>🙏</w:t>
      </w:r>
      <w:r>
        <w:rPr>
          <w:rFonts w:eastAsia="Times New Roman"/>
          <w:color w:val="000000"/>
          <w:lang w:eastAsia="en-AU"/>
        </w:rPr>
        <w:t xml:space="preserve">     </w:t>
      </w:r>
      <w:r>
        <w:rPr>
          <w:rFonts w:eastAsia="Times New Roman"/>
          <w:color w:val="000000"/>
          <w:sz w:val="21"/>
          <w:szCs w:val="21"/>
          <w:lang w:eastAsia="en-AU"/>
        </w:rPr>
        <w:t xml:space="preserve"> </w:t>
      </w:r>
      <w:r>
        <w:rPr>
          <w:sz w:val="24"/>
          <w:szCs w:val="24"/>
          <w:lang w:eastAsia="en-AU"/>
        </w:rPr>
        <w:t xml:space="preserve">Please pray for healing blessings for those who are sick in body, mind or spirit, </w:t>
      </w:r>
      <w:r>
        <w:rPr>
          <w:color w:val="000000"/>
          <w:sz w:val="24"/>
          <w:szCs w:val="24"/>
          <w:lang w:eastAsia="en-AU"/>
        </w:rPr>
        <w:t xml:space="preserve">and their families, especially those who have asked us to intercede on their behalf  –  </w:t>
      </w:r>
      <w:r>
        <w:rPr>
          <w:i/>
          <w:iCs/>
          <w:color w:val="000000"/>
          <w:sz w:val="24"/>
          <w:szCs w:val="24"/>
          <w:lang w:eastAsia="en-AU"/>
        </w:rPr>
        <w:t>Cynthia Kennedy,</w:t>
      </w:r>
      <w:r>
        <w:rPr>
          <w:color w:val="000000"/>
          <w:sz w:val="24"/>
          <w:szCs w:val="24"/>
          <w:lang w:eastAsia="en-AU"/>
        </w:rPr>
        <w:t xml:space="preserve"> </w:t>
      </w:r>
      <w:r>
        <w:rPr>
          <w:i/>
          <w:iCs/>
          <w:color w:val="000000"/>
          <w:sz w:val="24"/>
          <w:szCs w:val="24"/>
          <w:lang w:eastAsia="en-AU"/>
        </w:rPr>
        <w:t>Emmaly,</w:t>
      </w:r>
      <w:r>
        <w:rPr>
          <w:color w:val="000000"/>
          <w:sz w:val="24"/>
          <w:szCs w:val="24"/>
          <w:lang w:eastAsia="en-AU"/>
        </w:rPr>
        <w:t xml:space="preserve"> </w:t>
      </w:r>
      <w:r>
        <w:rPr>
          <w:i/>
          <w:iCs/>
          <w:color w:val="000000"/>
          <w:sz w:val="24"/>
          <w:szCs w:val="24"/>
          <w:lang w:eastAsia="en-AU"/>
        </w:rPr>
        <w:t>Kenneth Little</w:t>
      </w:r>
      <w:r>
        <w:rPr>
          <w:color w:val="000000"/>
          <w:sz w:val="24"/>
          <w:szCs w:val="24"/>
          <w:lang w:eastAsia="en-AU"/>
        </w:rPr>
        <w:t xml:space="preserve">,  </w:t>
      </w:r>
      <w:r>
        <w:rPr>
          <w:i/>
          <w:iCs/>
          <w:color w:val="000000"/>
          <w:sz w:val="24"/>
          <w:szCs w:val="24"/>
          <w:lang w:eastAsia="en-AU"/>
        </w:rPr>
        <w:t xml:space="preserve">Imogen,  </w:t>
      </w:r>
      <w:r>
        <w:rPr>
          <w:rFonts w:eastAsia="Times New Roman"/>
          <w:i/>
          <w:iCs/>
          <w:color w:val="000000"/>
          <w:sz w:val="24"/>
          <w:szCs w:val="24"/>
          <w:lang w:eastAsia="en-AU"/>
        </w:rPr>
        <w:t>Janet,</w:t>
      </w:r>
      <w:r>
        <w:rPr>
          <w:i/>
          <w:iCs/>
          <w:color w:val="000000"/>
          <w:sz w:val="24"/>
          <w:szCs w:val="24"/>
          <w:lang w:eastAsia="en-AU"/>
        </w:rPr>
        <w:t xml:space="preserve">  Lynton,  Ida,  </w:t>
      </w:r>
      <w:r>
        <w:rPr>
          <w:rFonts w:eastAsia="Times New Roman"/>
          <w:i/>
          <w:iCs/>
          <w:color w:val="000000"/>
          <w:sz w:val="24"/>
          <w:szCs w:val="24"/>
          <w:lang w:eastAsia="en-AU"/>
        </w:rPr>
        <w:t>Enid, Mary,</w:t>
      </w:r>
      <w:r>
        <w:rPr>
          <w:i/>
          <w:iCs/>
          <w:color w:val="000000"/>
          <w:sz w:val="24"/>
          <w:szCs w:val="24"/>
          <w:lang w:eastAsia="en-AU"/>
        </w:rPr>
        <w:t xml:space="preserve"> Tim Abraham</w:t>
      </w:r>
      <w:r>
        <w:rPr>
          <w:color w:val="000000"/>
          <w:sz w:val="24"/>
          <w:szCs w:val="24"/>
          <w:lang w:eastAsia="en-AU"/>
        </w:rPr>
        <w:t xml:space="preserve">, </w:t>
      </w:r>
      <w:r>
        <w:rPr>
          <w:i/>
          <w:iCs/>
          <w:color w:val="000000"/>
          <w:sz w:val="24"/>
          <w:szCs w:val="24"/>
          <w:lang w:eastAsia="en-AU"/>
        </w:rPr>
        <w:t xml:space="preserve">Eliza, Elizabeth, </w:t>
      </w:r>
      <w:r>
        <w:rPr>
          <w:rFonts w:eastAsia="Times New Roman"/>
          <w:i/>
          <w:iCs/>
          <w:color w:val="000000"/>
          <w:sz w:val="24"/>
          <w:szCs w:val="24"/>
          <w:lang w:eastAsia="en-AU"/>
        </w:rPr>
        <w:t xml:space="preserve">Jim, Joan, James G., Paul, Therese, Max, Maureen,  Merlin Morgan, Georgina, Samantha, Millie and Sophie, </w:t>
      </w:r>
      <w:r>
        <w:rPr>
          <w:rFonts w:eastAsia="Times New Roman"/>
          <w:color w:val="000000"/>
          <w:sz w:val="24"/>
          <w:szCs w:val="24"/>
          <w:lang w:eastAsia="en-AU"/>
        </w:rPr>
        <w:t>and give thanks for healing blessings received.  Pray for those who are in need about whom only God knows and give thanks for His presence with them.</w:t>
      </w:r>
    </w:p>
    <w:p w14:paraId="6E51B271" w14:textId="77777777" w:rsidR="00CC6A2B" w:rsidRDefault="00000000">
      <w:pPr>
        <w:spacing w:after="170" w:line="240" w:lineRule="auto"/>
        <w:rPr>
          <w:sz w:val="21"/>
          <w:szCs w:val="21"/>
        </w:rPr>
      </w:pPr>
      <w:r>
        <w:rPr>
          <w:rFonts w:eastAsia="Times New Roman"/>
          <w:i/>
          <w:iCs/>
          <w:sz w:val="24"/>
          <w:szCs w:val="24"/>
          <w:lang w:eastAsia="en-AU"/>
        </w:rPr>
        <w:t>Please pray</w:t>
      </w:r>
      <w:r>
        <w:rPr>
          <w:rFonts w:eastAsia="Times New Roman"/>
          <w:i/>
          <w:iCs/>
          <w:color w:val="FF1744"/>
          <w:sz w:val="24"/>
          <w:szCs w:val="24"/>
          <w:lang w:eastAsia="en-AU"/>
        </w:rPr>
        <w:t xml:space="preserve"> </w:t>
      </w:r>
      <w:r>
        <w:rPr>
          <w:rFonts w:eastAsia="Times New Roman"/>
          <w:i/>
          <w:iCs/>
          <w:color w:val="000000"/>
          <w:sz w:val="24"/>
          <w:szCs w:val="24"/>
          <w:lang w:eastAsia="en-AU"/>
        </w:rPr>
        <w:t xml:space="preserve">for those who have died recently </w:t>
      </w:r>
      <w:proofErr w:type="gramStart"/>
      <w:r>
        <w:rPr>
          <w:rFonts w:eastAsia="Times New Roman"/>
          <w:color w:val="000000"/>
          <w:sz w:val="24"/>
          <w:szCs w:val="24"/>
          <w:lang w:eastAsia="en-AU"/>
        </w:rPr>
        <w:t>as a result of</w:t>
      </w:r>
      <w:proofErr w:type="gramEnd"/>
      <w:r>
        <w:rPr>
          <w:rFonts w:eastAsia="Times New Roman"/>
          <w:color w:val="000000"/>
          <w:sz w:val="24"/>
          <w:szCs w:val="24"/>
          <w:lang w:eastAsia="en-AU"/>
        </w:rPr>
        <w:t xml:space="preserve"> war and terrorism, natural disasters or domestic violence.  We remember those whose Years Mind occurs </w:t>
      </w:r>
      <w:proofErr w:type="gramStart"/>
      <w:r>
        <w:rPr>
          <w:rFonts w:eastAsia="Times New Roman"/>
          <w:color w:val="000000"/>
          <w:sz w:val="24"/>
          <w:szCs w:val="24"/>
          <w:lang w:eastAsia="en-AU"/>
        </w:rPr>
        <w:t>at this time</w:t>
      </w:r>
      <w:proofErr w:type="gramEnd"/>
      <w:r>
        <w:rPr>
          <w:rFonts w:eastAsia="Times New Roman"/>
          <w:color w:val="000000"/>
          <w:sz w:val="24"/>
          <w:szCs w:val="24"/>
          <w:lang w:eastAsia="en-AU"/>
        </w:rPr>
        <w:t xml:space="preserve"> –</w:t>
      </w:r>
      <w:r>
        <w:rPr>
          <w:rFonts w:eastAsia="Times New Roman"/>
          <w:i/>
          <w:iCs/>
          <w:color w:val="000000"/>
          <w:sz w:val="24"/>
          <w:szCs w:val="24"/>
          <w:lang w:eastAsia="en-AU"/>
        </w:rPr>
        <w:t xml:space="preserve"> Jack Gripton, Win Spence, Brian Artz, Sheila Osborne, George Fuller, </w:t>
      </w:r>
      <w:r>
        <w:rPr>
          <w:rFonts w:eastAsia="Times New Roman"/>
          <w:color w:val="000000"/>
          <w:sz w:val="24"/>
          <w:szCs w:val="24"/>
          <w:lang w:eastAsia="en-AU"/>
        </w:rPr>
        <w:t>and we remember also</w:t>
      </w:r>
      <w:r>
        <w:rPr>
          <w:rFonts w:eastAsia="Times New Roman"/>
          <w:b/>
          <w:bCs/>
          <w:color w:val="000000"/>
          <w:sz w:val="24"/>
          <w:szCs w:val="24"/>
          <w:lang w:eastAsia="en-AU"/>
        </w:rPr>
        <w:t xml:space="preserve"> our</w:t>
      </w:r>
      <w:r>
        <w:rPr>
          <w:rFonts w:eastAsia="Times New Roman"/>
          <w:color w:val="000000"/>
          <w:sz w:val="24"/>
          <w:szCs w:val="24"/>
          <w:lang w:eastAsia="en-AU"/>
        </w:rPr>
        <w:t xml:space="preserve"> loved ones who also are now resting in peace with you.   Rest eternal grant to them oh </w:t>
      </w:r>
      <w:proofErr w:type="gramStart"/>
      <w:r>
        <w:rPr>
          <w:rFonts w:eastAsia="Times New Roman"/>
          <w:color w:val="000000"/>
          <w:sz w:val="24"/>
          <w:szCs w:val="24"/>
          <w:lang w:eastAsia="en-AU"/>
        </w:rPr>
        <w:t xml:space="preserve">Lord, </w:t>
      </w:r>
      <w:r>
        <w:rPr>
          <w:rFonts w:eastAsia="Times New Roman"/>
          <w:i/>
          <w:iCs/>
          <w:color w:val="000000"/>
          <w:sz w:val="24"/>
          <w:szCs w:val="24"/>
          <w:lang w:eastAsia="en-AU"/>
        </w:rPr>
        <w:t>and</w:t>
      </w:r>
      <w:proofErr w:type="gramEnd"/>
      <w:r>
        <w:rPr>
          <w:rFonts w:eastAsia="Times New Roman"/>
          <w:i/>
          <w:iCs/>
          <w:color w:val="000000"/>
          <w:sz w:val="24"/>
          <w:szCs w:val="24"/>
          <w:lang w:eastAsia="en-AU"/>
        </w:rPr>
        <w:t xml:space="preserve"> let light perpetual shine upon them.</w:t>
      </w:r>
      <w:r>
        <w:rPr>
          <w:rFonts w:eastAsia="Times New Roman"/>
          <w:color w:val="000000"/>
          <w:sz w:val="24"/>
          <w:szCs w:val="24"/>
          <w:lang w:eastAsia="en-AU"/>
        </w:rPr>
        <w:t xml:space="preserve">   </w:t>
      </w:r>
      <w:r>
        <w:rPr>
          <w:rFonts w:eastAsia="Times New Roman"/>
          <w:color w:val="000000"/>
          <w:lang w:eastAsia="en-AU"/>
        </w:rPr>
        <w:t xml:space="preserve">                     </w:t>
      </w:r>
      <w:r>
        <w:rPr>
          <w:rFonts w:eastAsia="Times New Roman"/>
          <w:b/>
          <w:bCs/>
          <w:color w:val="000000"/>
          <w:lang w:eastAsia="en-AU"/>
        </w:rPr>
        <w:t xml:space="preserve"> </w:t>
      </w:r>
      <w:r>
        <w:rPr>
          <w:rFonts w:eastAsia="Times New Roman"/>
          <w:b/>
          <w:bCs/>
          <w:color w:val="000000"/>
          <w:sz w:val="21"/>
          <w:szCs w:val="21"/>
          <w:lang w:eastAsia="en-AU"/>
        </w:rPr>
        <w:t xml:space="preserve">  </w:t>
      </w:r>
      <w:r>
        <w:rPr>
          <w:rFonts w:eastAsia="Times New Roman"/>
          <w:b/>
          <w:bCs/>
          <w:color w:val="000000"/>
          <w:lang w:eastAsia="en-AU"/>
        </w:rPr>
        <w:t xml:space="preserve">🙏  </w:t>
      </w:r>
      <w:r>
        <w:rPr>
          <w:rFonts w:eastAsia="Times New Roman"/>
          <w:b/>
          <w:bCs/>
          <w:color w:val="000000"/>
          <w:sz w:val="21"/>
          <w:szCs w:val="21"/>
          <w:lang w:eastAsia="en-AU"/>
        </w:rPr>
        <w:t xml:space="preserve"> </w:t>
      </w:r>
      <w:r>
        <w:rPr>
          <w:rFonts w:eastAsia="Times New Roman"/>
          <w:color w:val="000000"/>
          <w:sz w:val="21"/>
          <w:szCs w:val="21"/>
          <w:lang w:eastAsia="en-AU"/>
        </w:rPr>
        <w:t xml:space="preserve">       </w:t>
      </w:r>
    </w:p>
    <w:p w14:paraId="4F378732" w14:textId="77777777" w:rsidR="00CC6A2B" w:rsidRDefault="00000000">
      <w:pPr>
        <w:spacing w:after="57" w:line="240" w:lineRule="auto"/>
        <w:jc w:val="center"/>
        <w:rPr>
          <w:b/>
          <w:bCs/>
          <w:sz w:val="24"/>
          <w:szCs w:val="24"/>
          <w:u w:val="single"/>
        </w:rPr>
      </w:pPr>
      <w:r>
        <w:rPr>
          <w:b/>
          <w:bCs/>
          <w:sz w:val="24"/>
          <w:szCs w:val="24"/>
          <w:u w:val="single"/>
        </w:rPr>
        <w:t>NOTICES</w:t>
      </w:r>
    </w:p>
    <w:p w14:paraId="204A639B" w14:textId="77777777" w:rsidR="00CC6A2B" w:rsidRDefault="00000000">
      <w:pPr>
        <w:spacing w:after="113" w:line="240" w:lineRule="auto"/>
        <w:rPr>
          <w:sz w:val="24"/>
          <w:szCs w:val="24"/>
        </w:rPr>
      </w:pPr>
      <w:r>
        <w:rPr>
          <w:b/>
          <w:bCs/>
          <w:sz w:val="24"/>
          <w:szCs w:val="24"/>
        </w:rPr>
        <w:t>HAPPY BIRTHDAY</w:t>
      </w:r>
      <w:r>
        <w:rPr>
          <w:sz w:val="24"/>
          <w:szCs w:val="24"/>
        </w:rPr>
        <w:t xml:space="preserve"> today to Ann Inglis</w:t>
      </w:r>
      <w:r>
        <w:rPr>
          <w:b/>
          <w:bCs/>
          <w:sz w:val="24"/>
          <w:szCs w:val="24"/>
        </w:rPr>
        <w:t>.</w:t>
      </w:r>
    </w:p>
    <w:p w14:paraId="60DBEE00" w14:textId="77777777" w:rsidR="00CC6A2B" w:rsidRDefault="00000000">
      <w:pPr>
        <w:spacing w:after="57" w:line="240" w:lineRule="auto"/>
        <w:rPr>
          <w:b/>
          <w:bCs/>
          <w:sz w:val="24"/>
          <w:szCs w:val="24"/>
          <w:u w:val="single"/>
        </w:rPr>
      </w:pPr>
      <w:r>
        <w:rPr>
          <w:b/>
          <w:bCs/>
          <w:sz w:val="24"/>
          <w:szCs w:val="24"/>
          <w:u w:val="single"/>
        </w:rPr>
        <w:t>Tuesday, 5</w:t>
      </w:r>
      <w:r>
        <w:rPr>
          <w:b/>
          <w:bCs/>
          <w:sz w:val="24"/>
          <w:szCs w:val="24"/>
          <w:u w:val="single"/>
          <w:vertAlign w:val="superscript"/>
        </w:rPr>
        <w:t>th</w:t>
      </w:r>
      <w:r>
        <w:rPr>
          <w:b/>
          <w:bCs/>
          <w:sz w:val="24"/>
          <w:szCs w:val="24"/>
          <w:u w:val="single"/>
        </w:rPr>
        <w:t xml:space="preserve"> August </w:t>
      </w:r>
      <w:r>
        <w:rPr>
          <w:sz w:val="24"/>
          <w:szCs w:val="24"/>
        </w:rPr>
        <w:t>Mothers’ Union meet in the church at 10:30am – you are welcome to come and join with us in prayer and fellowship.</w:t>
      </w:r>
    </w:p>
    <w:p w14:paraId="704654C8" w14:textId="77777777" w:rsidR="00CC6A2B" w:rsidRDefault="00000000">
      <w:pPr>
        <w:spacing w:after="57" w:line="240" w:lineRule="auto"/>
        <w:rPr>
          <w:sz w:val="24"/>
          <w:szCs w:val="24"/>
        </w:rPr>
      </w:pPr>
      <w:r>
        <w:rPr>
          <w:rFonts w:ascii="Calibri" w:hAnsi="Calibri"/>
          <w:b/>
          <w:bCs/>
          <w:sz w:val="24"/>
          <w:szCs w:val="24"/>
          <w:u w:val="single"/>
        </w:rPr>
        <w:t>Wednesday 6</w:t>
      </w:r>
      <w:r>
        <w:rPr>
          <w:rFonts w:ascii="Calibri" w:hAnsi="Calibri"/>
          <w:b/>
          <w:bCs/>
          <w:sz w:val="24"/>
          <w:szCs w:val="24"/>
          <w:u w:val="single"/>
          <w:vertAlign w:val="superscript"/>
        </w:rPr>
        <w:t>th</w:t>
      </w:r>
      <w:r>
        <w:rPr>
          <w:rFonts w:ascii="Calibri" w:hAnsi="Calibri"/>
          <w:b/>
          <w:bCs/>
          <w:sz w:val="24"/>
          <w:szCs w:val="24"/>
          <w:u w:val="single"/>
        </w:rPr>
        <w:t xml:space="preserve"> </w:t>
      </w:r>
      <w:proofErr w:type="gramStart"/>
      <w:r>
        <w:rPr>
          <w:rFonts w:ascii="Calibri" w:hAnsi="Calibri"/>
          <w:b/>
          <w:bCs/>
          <w:sz w:val="24"/>
          <w:szCs w:val="24"/>
          <w:u w:val="single"/>
        </w:rPr>
        <w:t>August,</w:t>
      </w:r>
      <w:proofErr w:type="gramEnd"/>
      <w:r>
        <w:rPr>
          <w:rFonts w:ascii="Calibri" w:hAnsi="Calibri"/>
          <w:b/>
          <w:bCs/>
          <w:sz w:val="24"/>
          <w:szCs w:val="24"/>
          <w:u w:val="single"/>
        </w:rPr>
        <w:t xml:space="preserve"> 9.30am: </w:t>
      </w:r>
      <w:r>
        <w:rPr>
          <w:rFonts w:ascii="Calibri" w:hAnsi="Calibri"/>
          <w:sz w:val="24"/>
          <w:szCs w:val="24"/>
        </w:rPr>
        <w:t xml:space="preserve">Holy Communion Service with Prayers for healing, followed by morning tea. All welcome.  </w:t>
      </w:r>
    </w:p>
    <w:p w14:paraId="552F743E" w14:textId="77777777" w:rsidR="00CC6A2B" w:rsidRDefault="00000000">
      <w:pPr>
        <w:spacing w:after="113" w:line="240" w:lineRule="auto"/>
        <w:rPr>
          <w:rFonts w:ascii="Calibri" w:hAnsi="Calibri"/>
          <w:sz w:val="24"/>
          <w:szCs w:val="24"/>
        </w:rPr>
      </w:pPr>
      <w:r>
        <w:rPr>
          <w:rFonts w:ascii="Calibri" w:hAnsi="Calibri"/>
          <w:b/>
          <w:bCs/>
          <w:sz w:val="24"/>
          <w:szCs w:val="24"/>
        </w:rPr>
        <w:t>Admission to Holy Communion</w:t>
      </w:r>
      <w:r>
        <w:rPr>
          <w:rFonts w:ascii="Calibri" w:hAnsi="Calibri"/>
          <w:sz w:val="24"/>
          <w:szCs w:val="24"/>
        </w:rPr>
        <w:t>: Please pray for Aluka and Dile Oguejiofor who will shortly begin training for admission to Holy Communion.</w:t>
      </w:r>
    </w:p>
    <w:p w14:paraId="188B4478" w14:textId="77777777" w:rsidR="00CC6A2B" w:rsidRDefault="00000000">
      <w:pPr>
        <w:spacing w:after="113" w:line="240" w:lineRule="auto"/>
        <w:rPr>
          <w:rFonts w:ascii="Calibri" w:hAnsi="Calibri"/>
          <w:sz w:val="24"/>
          <w:szCs w:val="24"/>
        </w:rPr>
      </w:pPr>
      <w:r>
        <w:rPr>
          <w:rFonts w:ascii="Calibri" w:hAnsi="Calibri"/>
          <w:b/>
          <w:bCs/>
          <w:sz w:val="24"/>
          <w:szCs w:val="24"/>
          <w:u w:val="single"/>
        </w:rPr>
        <w:t xml:space="preserve">Training Workshops for Intercessors. </w:t>
      </w:r>
      <w:r>
        <w:rPr>
          <w:rFonts w:ascii="Calibri" w:hAnsi="Calibri"/>
          <w:sz w:val="24"/>
          <w:szCs w:val="24"/>
        </w:rPr>
        <w:t xml:space="preserve">Thanks to the six people who have volunteered to go on the intercessors roster and who attended the first training workshop.   The second workshop will take place on 12 August at 7.30pm. </w:t>
      </w:r>
    </w:p>
    <w:p w14:paraId="31CE702F" w14:textId="77777777" w:rsidR="00CC6A2B" w:rsidRDefault="00000000">
      <w:pPr>
        <w:spacing w:after="113" w:line="240" w:lineRule="auto"/>
        <w:rPr>
          <w:rFonts w:ascii="Calibri" w:hAnsi="Calibri"/>
          <w:sz w:val="24"/>
          <w:szCs w:val="24"/>
        </w:rPr>
      </w:pPr>
      <w:r>
        <w:rPr>
          <w:rFonts w:ascii="Calibri" w:hAnsi="Calibri"/>
          <w:b/>
          <w:bCs/>
          <w:sz w:val="24"/>
          <w:szCs w:val="24"/>
          <w:u w:val="single"/>
        </w:rPr>
        <w:t xml:space="preserve">New Bible Study.   </w:t>
      </w:r>
      <w:r>
        <w:rPr>
          <w:rFonts w:ascii="Calibri" w:hAnsi="Calibri"/>
          <w:sz w:val="24"/>
          <w:szCs w:val="24"/>
        </w:rPr>
        <w:t>As promised, a new 8-week Bible study will begin on the evening of Tuesday 19 August based on the Gospel of St Mark: the shortest and earliest of the four gospels. It will run on August 19 and 26; September 2, 9, 16 and 23</w:t>
      </w:r>
      <w:r>
        <w:rPr>
          <w:rFonts w:ascii="Calibri" w:hAnsi="Calibri"/>
          <w:sz w:val="24"/>
          <w:szCs w:val="24"/>
          <w:vertAlign w:val="superscript"/>
        </w:rPr>
        <w:t>rd</w:t>
      </w:r>
      <w:r>
        <w:rPr>
          <w:rFonts w:ascii="Calibri" w:hAnsi="Calibri"/>
          <w:sz w:val="24"/>
          <w:szCs w:val="24"/>
        </w:rPr>
        <w:t>; and October 7 and 14. (There will be no meeting on Tuesday September 30, as Cathy will be away.) Please add your name to the list at the back of the church if you would like to attend.  All welcome.</w:t>
      </w:r>
    </w:p>
    <w:p w14:paraId="57B28494" w14:textId="77777777" w:rsidR="00CC6A2B" w:rsidRDefault="00000000">
      <w:pPr>
        <w:spacing w:after="113" w:line="240" w:lineRule="auto"/>
        <w:rPr>
          <w:rFonts w:ascii="Calibri" w:hAnsi="Calibri"/>
          <w:sz w:val="24"/>
          <w:szCs w:val="24"/>
        </w:rPr>
      </w:pPr>
      <w:r>
        <w:rPr>
          <w:rFonts w:ascii="Calibri" w:hAnsi="Calibri"/>
          <w:b/>
          <w:bCs/>
          <w:sz w:val="24"/>
          <w:szCs w:val="24"/>
        </w:rPr>
        <w:t>St Catherine’s 60</w:t>
      </w:r>
      <w:r>
        <w:rPr>
          <w:rFonts w:ascii="Calibri" w:hAnsi="Calibri"/>
          <w:b/>
          <w:bCs/>
          <w:sz w:val="24"/>
          <w:szCs w:val="24"/>
          <w:vertAlign w:val="superscript"/>
        </w:rPr>
        <w:t>th</w:t>
      </w:r>
      <w:r>
        <w:rPr>
          <w:rFonts w:ascii="Calibri" w:hAnsi="Calibri"/>
          <w:b/>
          <w:bCs/>
          <w:sz w:val="24"/>
          <w:szCs w:val="24"/>
        </w:rPr>
        <w:t xml:space="preserve"> Anniversary Service and Celebration.</w:t>
      </w:r>
      <w:r>
        <w:rPr>
          <w:rFonts w:ascii="Calibri" w:hAnsi="Calibri"/>
          <w:sz w:val="24"/>
          <w:szCs w:val="24"/>
        </w:rPr>
        <w:t xml:space="preserve">                                                                                                The Executive Group met recently and as part of its work refined the arrangements for the St Catherine’s 60</w:t>
      </w:r>
      <w:r>
        <w:rPr>
          <w:rFonts w:ascii="Calibri" w:hAnsi="Calibri"/>
          <w:sz w:val="24"/>
          <w:szCs w:val="24"/>
          <w:vertAlign w:val="superscript"/>
        </w:rPr>
        <w:t>th</w:t>
      </w:r>
      <w:r>
        <w:rPr>
          <w:rFonts w:ascii="Calibri" w:hAnsi="Calibri"/>
          <w:sz w:val="24"/>
          <w:szCs w:val="24"/>
        </w:rPr>
        <w:t xml:space="preserve"> anniversary service and celebration.  The service will take place on Sunday 9</w:t>
      </w:r>
      <w:r>
        <w:rPr>
          <w:rFonts w:ascii="Calibri" w:hAnsi="Calibri"/>
          <w:sz w:val="24"/>
          <w:szCs w:val="24"/>
          <w:vertAlign w:val="superscript"/>
        </w:rPr>
        <w:t>th</w:t>
      </w:r>
      <w:r>
        <w:rPr>
          <w:rFonts w:ascii="Calibri" w:hAnsi="Calibri"/>
          <w:sz w:val="24"/>
          <w:szCs w:val="24"/>
        </w:rPr>
        <w:t xml:space="preserve"> </w:t>
      </w:r>
      <w:proofErr w:type="gramStart"/>
      <w:r>
        <w:rPr>
          <w:rFonts w:ascii="Calibri" w:hAnsi="Calibri"/>
          <w:sz w:val="24"/>
          <w:szCs w:val="24"/>
        </w:rPr>
        <w:t>November,</w:t>
      </w:r>
      <w:proofErr w:type="gramEnd"/>
      <w:r>
        <w:rPr>
          <w:rFonts w:ascii="Calibri" w:hAnsi="Calibri"/>
          <w:sz w:val="24"/>
          <w:szCs w:val="24"/>
        </w:rPr>
        <w:t xml:space="preserve"> 2025 at 9.30am. A list of invitees has been given to Betty who with a small group will compose a letter of invitation that will be sent by email to all recipients. The Rev’d Bart </w:t>
      </w:r>
      <w:proofErr w:type="gramStart"/>
      <w:r>
        <w:rPr>
          <w:rFonts w:ascii="Calibri" w:hAnsi="Calibri"/>
          <w:sz w:val="24"/>
          <w:szCs w:val="24"/>
        </w:rPr>
        <w:t>O’Donovan  has</w:t>
      </w:r>
      <w:proofErr w:type="gramEnd"/>
      <w:r>
        <w:rPr>
          <w:rFonts w:ascii="Calibri" w:hAnsi="Calibri"/>
          <w:sz w:val="24"/>
          <w:szCs w:val="24"/>
        </w:rPr>
        <w:t xml:space="preserve"> agreed to preach. The South Sudanese Priest and Parish Council members will be invited, but as the service is “St Catherine” focused, it will not be a joint liturgy.  This means there will be time for Morning tea only after the service. It was agreed that a large cake will be bought and shared, and champagne (and orange) will be provided. </w:t>
      </w:r>
      <w:proofErr w:type="gramStart"/>
      <w:r>
        <w:rPr>
          <w:rFonts w:ascii="Calibri" w:hAnsi="Calibri"/>
          <w:sz w:val="24"/>
          <w:szCs w:val="24"/>
        </w:rPr>
        <w:t>However</w:t>
      </w:r>
      <w:proofErr w:type="gramEnd"/>
      <w:r>
        <w:rPr>
          <w:rFonts w:ascii="Calibri" w:hAnsi="Calibri"/>
          <w:sz w:val="24"/>
          <w:szCs w:val="24"/>
        </w:rPr>
        <w:t xml:space="preserve"> a celebratory lunch will also be organised at the Midway Tavern at 12.30pm.  All who wish to come to the lunch will buy their own meals and drinks.  A poster designed by Greg Trenowden will be made available for people to display in local shops etc. and the service will be advertised on our website and Facebook page. If you have any questions, please direct them to Rev’d Cathy.  Closer to the time you will be asked to indicate whether you are coming to the lunch.</w:t>
      </w:r>
    </w:p>
    <w:p w14:paraId="769502DF" w14:textId="77777777" w:rsidR="00CC6A2B" w:rsidRDefault="00000000">
      <w:pPr>
        <w:spacing w:after="57" w:line="240" w:lineRule="auto"/>
        <w:rPr>
          <w:b/>
          <w:bCs/>
          <w:sz w:val="24"/>
          <w:szCs w:val="24"/>
        </w:rPr>
      </w:pPr>
      <w:r>
        <w:rPr>
          <w:b/>
          <w:bCs/>
          <w:sz w:val="24"/>
          <w:szCs w:val="24"/>
        </w:rPr>
        <w:t xml:space="preserve">MOTHERS UNION </w:t>
      </w:r>
      <w:r>
        <w:rPr>
          <w:sz w:val="24"/>
          <w:szCs w:val="24"/>
        </w:rPr>
        <w:t xml:space="preserve">have given the first donation to the Elizabeth Downs School - $100 for them to purchase emergency food and a parcel of clothing for the younger children who have had accidents. </w:t>
      </w:r>
      <w:r>
        <w:rPr>
          <w:b/>
          <w:bCs/>
          <w:sz w:val="24"/>
          <w:szCs w:val="24"/>
        </w:rPr>
        <w:t xml:space="preserve">Thank You </w:t>
      </w:r>
      <w:r>
        <w:rPr>
          <w:sz w:val="24"/>
          <w:szCs w:val="24"/>
        </w:rPr>
        <w:t>for your donations so far, please keep them coming so that we can get a stock for when things are needed.</w:t>
      </w:r>
    </w:p>
    <w:p w14:paraId="4D9C0E6F" w14:textId="77777777" w:rsidR="00CC6A2B" w:rsidRDefault="00CC6A2B">
      <w:pPr>
        <w:spacing w:after="57" w:line="240" w:lineRule="auto"/>
        <w:rPr>
          <w:b/>
          <w:bCs/>
          <w:sz w:val="24"/>
          <w:szCs w:val="24"/>
        </w:rPr>
      </w:pPr>
    </w:p>
    <w:sectPr w:rsidR="00CC6A2B">
      <w:headerReference w:type="even" r:id="rId7"/>
      <w:headerReference w:type="default" r:id="rId8"/>
      <w:footerReference w:type="even" r:id="rId9"/>
      <w:footerReference w:type="default" r:id="rId10"/>
      <w:headerReference w:type="first" r:id="rId11"/>
      <w:footerReference w:type="first" r:id="rId12"/>
      <w:type w:val="continuous"/>
      <w:pgSz w:w="11906" w:h="16838"/>
      <w:pgMar w:top="567" w:right="424" w:bottom="567" w:left="567" w:header="425" w:footer="313" w:gutter="0"/>
      <w:cols w:num="2"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1B213" w14:textId="77777777" w:rsidR="00836C7C" w:rsidRDefault="00836C7C">
      <w:pPr>
        <w:spacing w:after="0" w:line="240" w:lineRule="auto"/>
      </w:pPr>
      <w:r>
        <w:separator/>
      </w:r>
    </w:p>
  </w:endnote>
  <w:endnote w:type="continuationSeparator" w:id="0">
    <w:p w14:paraId="68268E2D" w14:textId="77777777" w:rsidR="00836C7C" w:rsidRDefault="0083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2297" w14:textId="77777777" w:rsidR="00CC6A2B" w:rsidRDefault="00CC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5C9F3" w14:textId="77777777" w:rsidR="00CC6A2B" w:rsidRDefault="00000000">
    <w:pPr>
      <w:pStyle w:val="Footer"/>
      <w:pBdr>
        <w:top w:val="single" w:sz="4" w:space="1" w:color="000000"/>
      </w:pBdr>
      <w:tabs>
        <w:tab w:val="clear" w:pos="4513"/>
        <w:tab w:val="clear" w:pos="9026"/>
        <w:tab w:val="center" w:pos="5457"/>
      </w:tabs>
      <w:rPr>
        <w:b/>
        <w:bCs/>
        <w:i/>
        <w:iCs/>
        <w:color w:val="538135" w:themeColor="accent6" w:themeShade="BF"/>
        <w:sz w:val="24"/>
        <w:szCs w:val="24"/>
      </w:rPr>
    </w:pPr>
    <w:r>
      <w:rPr>
        <w:b/>
        <w:bCs/>
        <w:i/>
        <w:iCs/>
        <w:color w:val="538135" w:themeColor="accent6" w:themeShade="BF"/>
        <w:sz w:val="24"/>
        <w:szCs w:val="24"/>
      </w:rPr>
      <w:tab/>
    </w:r>
    <w:r>
      <w:rPr>
        <w:b/>
        <w:bCs/>
        <w:i/>
        <w:iCs/>
        <w:sz w:val="24"/>
        <w:szCs w:val="24"/>
      </w:rPr>
      <w:t>The Anglican Parish of Elizabeth Downs – St Catherine’s Church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B0F9" w14:textId="77777777" w:rsidR="00CC6A2B" w:rsidRDefault="00000000">
    <w:pPr>
      <w:pStyle w:val="Footer"/>
      <w:pBdr>
        <w:top w:val="single" w:sz="4" w:space="1" w:color="000000"/>
      </w:pBdr>
      <w:tabs>
        <w:tab w:val="clear" w:pos="4513"/>
        <w:tab w:val="clear" w:pos="9026"/>
        <w:tab w:val="center" w:pos="5457"/>
      </w:tabs>
      <w:rPr>
        <w:b/>
        <w:bCs/>
        <w:i/>
        <w:iCs/>
        <w:color w:val="538135" w:themeColor="accent6" w:themeShade="BF"/>
        <w:sz w:val="24"/>
        <w:szCs w:val="24"/>
      </w:rPr>
    </w:pPr>
    <w:r>
      <w:rPr>
        <w:b/>
        <w:bCs/>
        <w:i/>
        <w:iCs/>
        <w:color w:val="538135" w:themeColor="accent6" w:themeShade="BF"/>
        <w:sz w:val="24"/>
        <w:szCs w:val="24"/>
      </w:rPr>
      <w:tab/>
    </w:r>
    <w:r>
      <w:rPr>
        <w:b/>
        <w:bCs/>
        <w:i/>
        <w:iCs/>
        <w:sz w:val="24"/>
        <w:szCs w:val="24"/>
      </w:rPr>
      <w:t>The Anglican Parish of Elizabeth Downs – St Catherine’s Church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AFCD" w14:textId="77777777" w:rsidR="00836C7C" w:rsidRDefault="00836C7C">
      <w:pPr>
        <w:spacing w:after="0" w:line="240" w:lineRule="auto"/>
      </w:pPr>
      <w:r>
        <w:separator/>
      </w:r>
    </w:p>
  </w:footnote>
  <w:footnote w:type="continuationSeparator" w:id="0">
    <w:p w14:paraId="72083F9E" w14:textId="77777777" w:rsidR="00836C7C" w:rsidRDefault="0083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F800" w14:textId="77777777" w:rsidR="00CC6A2B" w:rsidRDefault="00CC6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B0CF" w14:textId="77777777" w:rsidR="00CC6A2B" w:rsidRDefault="00000000">
    <w:pPr>
      <w:pBdr>
        <w:bottom w:val="single" w:sz="4" w:space="1" w:color="000000"/>
      </w:pBdr>
      <w:shd w:val="clear" w:color="auto" w:fill="FFFFFF"/>
      <w:tabs>
        <w:tab w:val="center" w:pos="5387"/>
      </w:tabs>
      <w:spacing w:after="0" w:line="240" w:lineRule="auto"/>
      <w:rPr>
        <w:rFonts w:ascii="Calibri" w:eastAsia="Times New Roman" w:hAnsi="Calibri" w:cs="Calibri"/>
        <w:b/>
        <w:bCs/>
        <w:i/>
        <w:iCs/>
        <w:color w:val="00B050"/>
        <w:sz w:val="32"/>
        <w:szCs w:val="32"/>
        <w:lang w:eastAsia="en-AU"/>
      </w:rPr>
    </w:pPr>
    <w:r>
      <w:rPr>
        <w:noProof/>
      </w:rPr>
      <w:drawing>
        <wp:inline distT="0" distB="0" distL="0" distR="0" wp14:anchorId="0D821EDF" wp14:editId="53E71485">
          <wp:extent cx="208915" cy="2667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208915" cy="266700"/>
                  </a:xfrm>
                  <a:prstGeom prst="rect">
                    <a:avLst/>
                  </a:prstGeom>
                  <a:noFill/>
                </pic:spPr>
              </pic:pic>
            </a:graphicData>
          </a:graphic>
        </wp:inline>
      </w:drawing>
    </w:r>
    <w:r>
      <w:rPr>
        <w:rFonts w:eastAsia="Times New Roman" w:cs="Calibri"/>
        <w:b/>
        <w:bCs/>
        <w:i/>
        <w:iCs/>
        <w:color w:val="00B050"/>
        <w:sz w:val="32"/>
        <w:szCs w:val="32"/>
        <w:lang w:eastAsia="en-AU"/>
      </w:rPr>
      <w:tab/>
      <w:t xml:space="preserve">               </w:t>
    </w:r>
    <w:r>
      <w:rPr>
        <w:rFonts w:eastAsia="Times New Roman" w:cs="Calibri"/>
        <w:b/>
        <w:bCs/>
        <w:i/>
        <w:iCs/>
        <w:sz w:val="32"/>
        <w:szCs w:val="32"/>
        <w:lang w:eastAsia="en-AU"/>
      </w:rPr>
      <w:t xml:space="preserve">Stephen, Deacon and First Martyr – August 3, </w:t>
    </w:r>
    <w:proofErr w:type="gramStart"/>
    <w:r>
      <w:rPr>
        <w:rFonts w:eastAsia="Times New Roman" w:cs="Calibri"/>
        <w:b/>
        <w:bCs/>
        <w:i/>
        <w:iCs/>
        <w:sz w:val="32"/>
        <w:szCs w:val="32"/>
        <w:lang w:eastAsia="en-AU"/>
      </w:rPr>
      <w:t>2025</w:t>
    </w:r>
    <w:proofErr w:type="gramEnd"/>
    <w:r>
      <w:rPr>
        <w:rFonts w:eastAsia="Times New Roman" w:cs="Calibri"/>
        <w:b/>
        <w:bCs/>
        <w:i/>
        <w:iCs/>
        <w:color w:val="00B050"/>
        <w:sz w:val="32"/>
        <w:szCs w:val="32"/>
        <w:lang w:eastAsia="en-AU"/>
      </w:rPr>
      <w:t xml:space="preserve">                 </w:t>
    </w:r>
    <w:r>
      <w:rPr>
        <w:noProof/>
      </w:rPr>
      <w:drawing>
        <wp:inline distT="0" distB="0" distL="0" distR="0" wp14:anchorId="630B2568" wp14:editId="3DA6E09F">
          <wp:extent cx="208915" cy="266700"/>
          <wp:effectExtent l="0" t="0" r="0" b="0"/>
          <wp:docPr id="2" name="Picture 3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Copy 1"/>
                  <pic:cNvPicPr>
                    <a:picLocks noChangeAspect="1" noChangeArrowheads="1"/>
                  </pic:cNvPicPr>
                </pic:nvPicPr>
                <pic:blipFill>
                  <a:blip r:embed="rId1"/>
                  <a:stretch>
                    <a:fillRect/>
                  </a:stretch>
                </pic:blipFill>
                <pic:spPr bwMode="auto">
                  <a:xfrm>
                    <a:off x="0" y="0"/>
                    <a:ext cx="208915" cy="266700"/>
                  </a:xfrm>
                  <a:prstGeom prst="rect">
                    <a:avLst/>
                  </a:prstGeom>
                  <a:noFill/>
                </pic:spPr>
              </pic:pic>
            </a:graphicData>
          </a:graphic>
        </wp:inline>
      </w:drawing>
    </w:r>
  </w:p>
  <w:p w14:paraId="1C75F089" w14:textId="77777777" w:rsidR="00CC6A2B" w:rsidRDefault="00CC6A2B">
    <w:pPr>
      <w:shd w:val="clear" w:color="auto" w:fill="FFFFFF"/>
      <w:tabs>
        <w:tab w:val="left" w:pos="1134"/>
        <w:tab w:val="right" w:pos="10773"/>
      </w:tabs>
      <w:spacing w:after="0" w:line="240" w:lineRule="auto"/>
      <w:ind w:left="993"/>
      <w:rPr>
        <w:rFonts w:ascii="Calibri" w:eastAsia="Times New Roman" w:hAnsi="Calibri" w:cs="Calibri"/>
        <w:b/>
        <w:bCs/>
        <w:i/>
        <w:iCs/>
        <w:color w:val="00B050"/>
        <w:sz w:val="8"/>
        <w:szCs w:val="8"/>
        <w:lang w:eastAsia="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0B7C" w14:textId="77777777" w:rsidR="00CC6A2B" w:rsidRDefault="00000000">
    <w:pPr>
      <w:pBdr>
        <w:bottom w:val="single" w:sz="4" w:space="1" w:color="000000"/>
      </w:pBdr>
      <w:shd w:val="clear" w:color="auto" w:fill="FFFFFF"/>
      <w:tabs>
        <w:tab w:val="center" w:pos="5387"/>
      </w:tabs>
      <w:spacing w:after="0" w:line="240" w:lineRule="auto"/>
      <w:rPr>
        <w:rFonts w:ascii="Calibri" w:eastAsia="Times New Roman" w:hAnsi="Calibri" w:cs="Calibri"/>
        <w:b/>
        <w:bCs/>
        <w:i/>
        <w:iCs/>
        <w:color w:val="00B050"/>
        <w:sz w:val="32"/>
        <w:szCs w:val="32"/>
        <w:lang w:eastAsia="en-AU"/>
      </w:rPr>
    </w:pPr>
    <w:r>
      <w:rPr>
        <w:noProof/>
      </w:rPr>
      <w:drawing>
        <wp:inline distT="0" distB="0" distL="0" distR="0" wp14:anchorId="4604056F" wp14:editId="23514CB7">
          <wp:extent cx="208915"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208915" cy="266700"/>
                  </a:xfrm>
                  <a:prstGeom prst="rect">
                    <a:avLst/>
                  </a:prstGeom>
                  <a:noFill/>
                </pic:spPr>
              </pic:pic>
            </a:graphicData>
          </a:graphic>
        </wp:inline>
      </w:drawing>
    </w:r>
    <w:r>
      <w:rPr>
        <w:rFonts w:eastAsia="Times New Roman" w:cs="Calibri"/>
        <w:b/>
        <w:bCs/>
        <w:i/>
        <w:iCs/>
        <w:color w:val="00B050"/>
        <w:sz w:val="32"/>
        <w:szCs w:val="32"/>
        <w:lang w:eastAsia="en-AU"/>
      </w:rPr>
      <w:tab/>
      <w:t xml:space="preserve">               </w:t>
    </w:r>
    <w:r>
      <w:rPr>
        <w:rFonts w:eastAsia="Times New Roman" w:cs="Calibri"/>
        <w:b/>
        <w:bCs/>
        <w:i/>
        <w:iCs/>
        <w:sz w:val="32"/>
        <w:szCs w:val="32"/>
        <w:lang w:eastAsia="en-AU"/>
      </w:rPr>
      <w:t xml:space="preserve">Stephen, Deacon and First Martyr – August 3, </w:t>
    </w:r>
    <w:proofErr w:type="gramStart"/>
    <w:r>
      <w:rPr>
        <w:rFonts w:eastAsia="Times New Roman" w:cs="Calibri"/>
        <w:b/>
        <w:bCs/>
        <w:i/>
        <w:iCs/>
        <w:sz w:val="32"/>
        <w:szCs w:val="32"/>
        <w:lang w:eastAsia="en-AU"/>
      </w:rPr>
      <w:t>2025</w:t>
    </w:r>
    <w:proofErr w:type="gramEnd"/>
    <w:r>
      <w:rPr>
        <w:rFonts w:eastAsia="Times New Roman" w:cs="Calibri"/>
        <w:b/>
        <w:bCs/>
        <w:i/>
        <w:iCs/>
        <w:color w:val="00B050"/>
        <w:sz w:val="32"/>
        <w:szCs w:val="32"/>
        <w:lang w:eastAsia="en-AU"/>
      </w:rPr>
      <w:t xml:space="preserve">                 </w:t>
    </w:r>
    <w:r>
      <w:rPr>
        <w:noProof/>
      </w:rPr>
      <w:drawing>
        <wp:inline distT="0" distB="0" distL="0" distR="0" wp14:anchorId="00F8D6B6" wp14:editId="6551A981">
          <wp:extent cx="208915" cy="266700"/>
          <wp:effectExtent l="0" t="0" r="0" b="0"/>
          <wp:docPr id="4" name="Picture 3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Copy 1"/>
                  <pic:cNvPicPr>
                    <a:picLocks noChangeAspect="1" noChangeArrowheads="1"/>
                  </pic:cNvPicPr>
                </pic:nvPicPr>
                <pic:blipFill>
                  <a:blip r:embed="rId1"/>
                  <a:stretch>
                    <a:fillRect/>
                  </a:stretch>
                </pic:blipFill>
                <pic:spPr bwMode="auto">
                  <a:xfrm>
                    <a:off x="0" y="0"/>
                    <a:ext cx="208915" cy="266700"/>
                  </a:xfrm>
                  <a:prstGeom prst="rect">
                    <a:avLst/>
                  </a:prstGeom>
                  <a:noFill/>
                </pic:spPr>
              </pic:pic>
            </a:graphicData>
          </a:graphic>
        </wp:inline>
      </w:drawing>
    </w:r>
  </w:p>
  <w:p w14:paraId="3D485EE7" w14:textId="77777777" w:rsidR="00CC6A2B" w:rsidRDefault="00CC6A2B">
    <w:pPr>
      <w:shd w:val="clear" w:color="auto" w:fill="FFFFFF"/>
      <w:tabs>
        <w:tab w:val="left" w:pos="1134"/>
        <w:tab w:val="right" w:pos="10773"/>
      </w:tabs>
      <w:spacing w:after="0" w:line="240" w:lineRule="auto"/>
      <w:ind w:left="993"/>
      <w:rPr>
        <w:rFonts w:ascii="Calibri" w:eastAsia="Times New Roman" w:hAnsi="Calibri" w:cs="Calibri"/>
        <w:b/>
        <w:bCs/>
        <w:i/>
        <w:iCs/>
        <w:color w:val="00B050"/>
        <w:sz w:val="8"/>
        <w:szCs w:val="8"/>
        <w:lang w:eastAsia="en-A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2B"/>
    <w:rsid w:val="00002C8B"/>
    <w:rsid w:val="00836C7C"/>
    <w:rsid w:val="00CC6A2B"/>
    <w:rsid w:val="00DE4CC0"/>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333D"/>
  <w15:docId w15:val="{4E0AA3E3-8755-4DDA-BB1D-3FFABA7E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Normal"/>
    <w:next w:val="BodyText"/>
    <w:link w:val="Heading2Char"/>
    <w:uiPriority w:val="9"/>
    <w:semiHidden/>
    <w:unhideWhenUsed/>
    <w:qFormat/>
    <w:rsid w:val="00E46010"/>
    <w:pPr>
      <w:keepNext/>
      <w:spacing w:before="200" w:after="120" w:line="240" w:lineRule="auto"/>
      <w:outlineLvl w:val="1"/>
    </w:pPr>
    <w:rPr>
      <w:rFonts w:ascii="Liberation Serif" w:eastAsia="Times New Roman" w:hAnsi="Liberation Serif" w:cs="Times New Roman"/>
      <w:b/>
      <w:bCs/>
      <w:kern w:val="2"/>
      <w:sz w:val="36"/>
      <w:szCs w:val="36"/>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310F9"/>
  </w:style>
  <w:style w:type="character" w:customStyle="1" w:styleId="FooterChar">
    <w:name w:val="Footer Char"/>
    <w:basedOn w:val="DefaultParagraphFont"/>
    <w:link w:val="Footer"/>
    <w:uiPriority w:val="99"/>
    <w:qFormat/>
    <w:rsid w:val="00D310F9"/>
  </w:style>
  <w:style w:type="character" w:customStyle="1" w:styleId="BodyTextChar">
    <w:name w:val="Body Text Char"/>
    <w:basedOn w:val="DefaultParagraphFont"/>
    <w:link w:val="BodyText"/>
    <w:qFormat/>
    <w:rsid w:val="00E46010"/>
    <w:rPr>
      <w:rFonts w:ascii="Liberation Serif" w:eastAsia="NSimSun" w:hAnsi="Liberation Serif" w:cs="Arial"/>
      <w:kern w:val="2"/>
      <w:sz w:val="24"/>
      <w:szCs w:val="24"/>
      <w:lang w:val="en-US" w:eastAsia="zh-CN" w:bidi="hi-IN"/>
    </w:rPr>
  </w:style>
  <w:style w:type="character" w:customStyle="1" w:styleId="Heading2Char">
    <w:name w:val="Heading 2 Char"/>
    <w:basedOn w:val="DefaultParagraphFont"/>
    <w:link w:val="Heading2"/>
    <w:uiPriority w:val="9"/>
    <w:semiHidden/>
    <w:qFormat/>
    <w:rsid w:val="00E46010"/>
    <w:rPr>
      <w:rFonts w:ascii="Liberation Serif" w:eastAsia="Times New Roman" w:hAnsi="Liberation Serif" w:cs="Times New Roman"/>
      <w:b/>
      <w:bCs/>
      <w:kern w:val="2"/>
      <w:sz w:val="36"/>
      <w:szCs w:val="36"/>
      <w:lang w:val="en-US" w:eastAsia="zh-CN" w:bidi="hi-IN"/>
    </w:rPr>
  </w:style>
  <w:style w:type="character" w:customStyle="1" w:styleId="apple-tab-span">
    <w:name w:val="apple-tab-span"/>
    <w:basedOn w:val="DefaultParagraphFont"/>
    <w:qFormat/>
    <w:rsid w:val="000F46BC"/>
  </w:style>
  <w:style w:type="character" w:customStyle="1" w:styleId="sc">
    <w:name w:val="sc"/>
    <w:basedOn w:val="DefaultParagraphFont"/>
    <w:qFormat/>
    <w:rsid w:val="005B19BF"/>
  </w:style>
  <w:style w:type="character" w:styleId="Hyperlink">
    <w:name w:val="Hyperlink"/>
    <w:basedOn w:val="DefaultParagraphFont"/>
    <w:uiPriority w:val="99"/>
    <w:unhideWhenUsed/>
    <w:rsid w:val="00856229"/>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nhideWhenUsed/>
    <w:rsid w:val="00E46010"/>
    <w:pPr>
      <w:spacing w:after="140" w:line="276" w:lineRule="auto"/>
    </w:pPr>
    <w:rPr>
      <w:rFonts w:ascii="Liberation Serif" w:eastAsia="NSimSun" w:hAnsi="Liberation Serif" w:cs="Arial"/>
      <w:kern w:val="2"/>
      <w:sz w:val="24"/>
      <w:szCs w:val="24"/>
      <w:lang w:val="en-US" w:eastAsia="zh-C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310F9"/>
    <w:pPr>
      <w:tabs>
        <w:tab w:val="center" w:pos="4513"/>
        <w:tab w:val="right" w:pos="9026"/>
      </w:tabs>
      <w:spacing w:after="0" w:line="240" w:lineRule="auto"/>
    </w:pPr>
  </w:style>
  <w:style w:type="paragraph" w:styleId="Footer">
    <w:name w:val="footer"/>
    <w:basedOn w:val="Normal"/>
    <w:link w:val="FooterChar"/>
    <w:uiPriority w:val="99"/>
    <w:unhideWhenUsed/>
    <w:rsid w:val="00D310F9"/>
    <w:pPr>
      <w:tabs>
        <w:tab w:val="center" w:pos="4513"/>
        <w:tab w:val="right" w:pos="9026"/>
      </w:tabs>
      <w:spacing w:after="0" w:line="240" w:lineRule="auto"/>
    </w:pPr>
  </w:style>
  <w:style w:type="paragraph" w:styleId="ListParagraph">
    <w:name w:val="List Paragraph"/>
    <w:basedOn w:val="Normal"/>
    <w:uiPriority w:val="34"/>
    <w:qFormat/>
    <w:rsid w:val="000E4463"/>
    <w:pPr>
      <w:ind w:left="720"/>
      <w:contextualSpacing/>
    </w:pPr>
  </w:style>
  <w:style w:type="paragraph" w:styleId="NormalWeb">
    <w:name w:val="Normal (Web)"/>
    <w:basedOn w:val="Normal"/>
    <w:uiPriority w:val="99"/>
    <w:semiHidden/>
    <w:unhideWhenUsed/>
    <w:qFormat/>
    <w:rsid w:val="000F46BC"/>
    <w:pPr>
      <w:spacing w:beforeAutospacing="1" w:afterAutospacing="1" w:line="240" w:lineRule="auto"/>
    </w:pPr>
    <w:rPr>
      <w:rFonts w:ascii="Times New Roman" w:eastAsia="Times New Roman" w:hAnsi="Times New Roman" w:cs="Times New Roman"/>
      <w:sz w:val="24"/>
      <w:szCs w:val="24"/>
      <w:lang w:eastAsia="en-AU"/>
    </w:rPr>
  </w:style>
  <w:style w:type="paragraph" w:customStyle="1" w:styleId="spverse">
    <w:name w:val="spverse"/>
    <w:basedOn w:val="Normal"/>
    <w:qFormat/>
    <w:rsid w:val="008620A8"/>
    <w:pPr>
      <w:spacing w:beforeAutospacing="1"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83614F"/>
    <w:rPr>
      <w:rFonts w:ascii="Calibri" w:eastAsia="Calibri" w:hAnsi="Calibri"/>
      <w:kern w:val="2"/>
      <w14:ligatures w14:val="standardContextual"/>
    </w:rPr>
  </w:style>
  <w:style w:type="paragraph" w:customStyle="1" w:styleId="FrameContents">
    <w:name w:val="Frame Contents"/>
    <w:basedOn w:val="Normal"/>
    <w:qFormat/>
  </w:style>
  <w:style w:type="paragraph" w:customStyle="1" w:styleId="FrameContentsuser">
    <w:name w:val="Frame Contents (user)"/>
    <w:basedOn w:val="Normal"/>
    <w:qFormat/>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A412D-D359-4B50-B936-858DEC53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Trenowden</dc:creator>
  <dc:description/>
  <cp:lastModifiedBy>Catherine Thomson</cp:lastModifiedBy>
  <cp:revision>2</cp:revision>
  <cp:lastPrinted>2025-08-02T09:58:00Z</cp:lastPrinted>
  <dcterms:created xsi:type="dcterms:W3CDTF">2025-08-04T02:22:00Z</dcterms:created>
  <dcterms:modified xsi:type="dcterms:W3CDTF">2025-08-04T02:22:00Z</dcterms:modified>
  <dc:language>en-US</dc:language>
</cp:coreProperties>
</file>